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6059" w14:textId="77777777" w:rsidR="0061086B" w:rsidRPr="00B626D5" w:rsidRDefault="0061086B" w:rsidP="0061086B">
      <w:pPr>
        <w:jc w:val="center"/>
        <w:rPr>
          <w:rFonts w:ascii="Comic Sans MS" w:hAnsi="Comic Sans MS"/>
          <w:b/>
          <w:sz w:val="72"/>
          <w:szCs w:val="48"/>
        </w:rPr>
      </w:pPr>
      <w:r w:rsidRPr="00B626D5">
        <w:rPr>
          <w:rFonts w:ascii="Comic Sans MS" w:hAnsi="Comic Sans MS"/>
          <w:b/>
          <w:sz w:val="72"/>
          <w:szCs w:val="48"/>
        </w:rPr>
        <w:t>Školní vzdělávací program</w:t>
      </w:r>
    </w:p>
    <w:p w14:paraId="08083F74" w14:textId="77777777" w:rsidR="0061086B" w:rsidRPr="00B626D5" w:rsidRDefault="0061086B" w:rsidP="0061086B">
      <w:pPr>
        <w:jc w:val="center"/>
        <w:rPr>
          <w:rFonts w:ascii="Comic Sans MS" w:hAnsi="Comic Sans MS"/>
          <w:b/>
          <w:sz w:val="72"/>
          <w:szCs w:val="48"/>
        </w:rPr>
      </w:pPr>
      <w:r w:rsidRPr="00B626D5">
        <w:rPr>
          <w:rFonts w:ascii="Comic Sans MS" w:hAnsi="Comic Sans MS"/>
          <w:b/>
          <w:sz w:val="72"/>
          <w:szCs w:val="48"/>
        </w:rPr>
        <w:t>pro předškolní vzdělávání</w:t>
      </w:r>
    </w:p>
    <w:p w14:paraId="3F770834" w14:textId="77777777" w:rsidR="0061086B" w:rsidRDefault="0061086B" w:rsidP="0061086B">
      <w:pPr>
        <w:tabs>
          <w:tab w:val="left" w:pos="5325"/>
        </w:tabs>
        <w:rPr>
          <w:b/>
          <w:sz w:val="44"/>
          <w:szCs w:val="44"/>
        </w:rPr>
      </w:pPr>
      <w:r>
        <w:rPr>
          <w:b/>
          <w:sz w:val="44"/>
          <w:szCs w:val="44"/>
        </w:rPr>
        <w:tab/>
      </w:r>
    </w:p>
    <w:p w14:paraId="54827C2B" w14:textId="77777777" w:rsidR="0061086B" w:rsidRPr="00B626D5" w:rsidRDefault="0061086B" w:rsidP="0061086B">
      <w:pPr>
        <w:jc w:val="center"/>
        <w:rPr>
          <w:rFonts w:ascii="Comic Sans MS" w:hAnsi="Comic Sans MS"/>
          <w:b/>
        </w:rPr>
      </w:pPr>
    </w:p>
    <w:p w14:paraId="2CE27030" w14:textId="77777777" w:rsidR="0061086B" w:rsidRDefault="0061086B" w:rsidP="0061086B">
      <w:pPr>
        <w:jc w:val="center"/>
        <w:rPr>
          <w:rFonts w:ascii="Comic Sans MS" w:hAnsi="Comic Sans MS"/>
          <w:b/>
          <w:sz w:val="72"/>
          <w:szCs w:val="72"/>
        </w:rPr>
      </w:pPr>
      <w:r>
        <w:rPr>
          <w:b/>
          <w:noProof/>
          <w:sz w:val="40"/>
          <w:szCs w:val="40"/>
        </w:rPr>
        <w:drawing>
          <wp:inline distT="0" distB="0" distL="0" distR="0" wp14:anchorId="135DCFF4" wp14:editId="10FF82CF">
            <wp:extent cx="3629025" cy="2343150"/>
            <wp:effectExtent l="0" t="0" r="9525" b="0"/>
            <wp:docPr id="1" name="Obrázek 1" descr="logo mš se sluníčkem a kytič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logo mš se sluníčkem a kytičko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2343150"/>
                    </a:xfrm>
                    <a:prstGeom prst="rect">
                      <a:avLst/>
                    </a:prstGeom>
                    <a:noFill/>
                    <a:ln>
                      <a:noFill/>
                    </a:ln>
                  </pic:spPr>
                </pic:pic>
              </a:graphicData>
            </a:graphic>
          </wp:inline>
        </w:drawing>
      </w:r>
    </w:p>
    <w:p w14:paraId="05F6B0DE" w14:textId="77777777" w:rsidR="0061086B" w:rsidRDefault="0061086B" w:rsidP="0061086B">
      <w:pPr>
        <w:jc w:val="center"/>
        <w:rPr>
          <w:rFonts w:ascii="Comic Sans MS" w:hAnsi="Comic Sans MS"/>
          <w:b/>
          <w:sz w:val="72"/>
          <w:szCs w:val="72"/>
        </w:rPr>
      </w:pPr>
    </w:p>
    <w:p w14:paraId="63EBD670" w14:textId="77777777" w:rsidR="0061086B" w:rsidRDefault="0061086B" w:rsidP="0061086B">
      <w:pPr>
        <w:jc w:val="center"/>
        <w:rPr>
          <w:rFonts w:ascii="Comic Sans MS" w:hAnsi="Comic Sans MS"/>
          <w:sz w:val="36"/>
          <w:szCs w:val="44"/>
        </w:rPr>
      </w:pPr>
      <w:r w:rsidRPr="00B626D5">
        <w:rPr>
          <w:rFonts w:ascii="Comic Sans MS" w:hAnsi="Comic Sans MS"/>
          <w:sz w:val="36"/>
          <w:szCs w:val="44"/>
        </w:rPr>
        <w:t xml:space="preserve">Základní škola a Mateřská škola Kvasiny, </w:t>
      </w:r>
    </w:p>
    <w:p w14:paraId="698E83D1" w14:textId="77777777" w:rsidR="0061086B" w:rsidRPr="00B626D5" w:rsidRDefault="0061086B" w:rsidP="0061086B">
      <w:pPr>
        <w:jc w:val="center"/>
        <w:rPr>
          <w:rFonts w:ascii="Comic Sans MS" w:hAnsi="Comic Sans MS"/>
          <w:sz w:val="36"/>
          <w:szCs w:val="44"/>
        </w:rPr>
      </w:pPr>
      <w:r w:rsidRPr="00B626D5">
        <w:rPr>
          <w:rFonts w:ascii="Comic Sans MS" w:hAnsi="Comic Sans MS"/>
          <w:sz w:val="36"/>
          <w:szCs w:val="44"/>
        </w:rPr>
        <w:t>okr. Rychnov nad Kněžnou, Kvasiny 142, 51702</w:t>
      </w:r>
    </w:p>
    <w:p w14:paraId="1B63CFCE" w14:textId="77777777" w:rsidR="0061086B" w:rsidRDefault="0061086B" w:rsidP="0061086B">
      <w:pPr>
        <w:rPr>
          <w:rFonts w:ascii="Comic Sans MS" w:hAnsi="Comic Sans MS"/>
          <w:b/>
          <w:sz w:val="28"/>
          <w:szCs w:val="28"/>
        </w:rPr>
      </w:pPr>
    </w:p>
    <w:p w14:paraId="5F27D45F" w14:textId="77777777" w:rsidR="0061086B" w:rsidRDefault="0061086B" w:rsidP="0061086B"/>
    <w:p w14:paraId="160B25BE" w14:textId="77777777" w:rsidR="0061086B" w:rsidRDefault="0061086B" w:rsidP="0061086B"/>
    <w:p w14:paraId="44B3ACB6" w14:textId="77777777" w:rsidR="0061086B" w:rsidRDefault="0061086B" w:rsidP="0061086B"/>
    <w:p w14:paraId="3BF58EEB" w14:textId="77777777" w:rsidR="0061086B" w:rsidRDefault="0061086B" w:rsidP="0061086B"/>
    <w:p w14:paraId="5678AE2D" w14:textId="77777777" w:rsidR="0061086B" w:rsidRDefault="0061086B" w:rsidP="0061086B"/>
    <w:p w14:paraId="6EBEE842" w14:textId="77777777" w:rsidR="0061086B" w:rsidRDefault="0061086B" w:rsidP="0061086B"/>
    <w:p w14:paraId="2CE12C1B" w14:textId="77777777" w:rsidR="0061086B" w:rsidRDefault="0061086B" w:rsidP="0061086B"/>
    <w:p w14:paraId="5565D2A9" w14:textId="77777777" w:rsidR="0061086B" w:rsidRDefault="0061086B" w:rsidP="0061086B"/>
    <w:p w14:paraId="3E4F88D8" w14:textId="77777777" w:rsidR="0061086B" w:rsidRDefault="0061086B" w:rsidP="0061086B"/>
    <w:p w14:paraId="0C418C15" w14:textId="77777777" w:rsidR="0061086B" w:rsidRDefault="0061086B" w:rsidP="0061086B"/>
    <w:p w14:paraId="49A7AB4A" w14:textId="77777777" w:rsidR="0061086B" w:rsidRDefault="0061086B" w:rsidP="0061086B"/>
    <w:p w14:paraId="40630F6C" w14:textId="77777777" w:rsidR="0061086B" w:rsidRDefault="0061086B" w:rsidP="0061086B"/>
    <w:p w14:paraId="33537E66" w14:textId="77777777" w:rsidR="0061086B" w:rsidRDefault="0061086B" w:rsidP="0061086B"/>
    <w:p w14:paraId="2524D291" w14:textId="77777777" w:rsidR="0061086B" w:rsidRDefault="0061086B" w:rsidP="0061086B"/>
    <w:p w14:paraId="10AED168" w14:textId="77777777" w:rsidR="0061086B" w:rsidRDefault="0061086B" w:rsidP="0061086B"/>
    <w:p w14:paraId="1DA43642" w14:textId="77777777" w:rsidR="0061086B" w:rsidRDefault="0061086B" w:rsidP="0061086B"/>
    <w:p w14:paraId="3FC253A6" w14:textId="77777777" w:rsidR="0061086B" w:rsidRDefault="0061086B" w:rsidP="0061086B"/>
    <w:p w14:paraId="1D0FE0B2" w14:textId="77777777" w:rsidR="0061086B" w:rsidRDefault="0061086B" w:rsidP="0061086B"/>
    <w:p w14:paraId="052BDAE5" w14:textId="77777777" w:rsidR="0061086B" w:rsidRPr="00C47497" w:rsidRDefault="0061086B" w:rsidP="0061086B">
      <w:r w:rsidRPr="005E1D7D">
        <w:rPr>
          <w:rFonts w:eastAsia="Arial Unicode MS"/>
        </w:rPr>
        <w:lastRenderedPageBreak/>
        <w:t>Obsah vzdělávacího dokumentu:</w:t>
      </w:r>
    </w:p>
    <w:p w14:paraId="7E792894" w14:textId="77777777" w:rsidR="0061086B" w:rsidRPr="005E1D7D" w:rsidRDefault="0061086B" w:rsidP="0061086B">
      <w:pPr>
        <w:rPr>
          <w:rFonts w:eastAsia="Arial Unicode MS"/>
        </w:rPr>
      </w:pPr>
    </w:p>
    <w:p w14:paraId="0916A81C" w14:textId="77777777" w:rsidR="0061086B" w:rsidRPr="005E1D7D" w:rsidRDefault="0061086B" w:rsidP="0061086B">
      <w:pPr>
        <w:spacing w:after="120"/>
        <w:rPr>
          <w:rFonts w:eastAsia="Arial Unicode MS"/>
          <w:b/>
        </w:rPr>
      </w:pPr>
      <w:r w:rsidRPr="005E1D7D">
        <w:rPr>
          <w:rFonts w:eastAsia="Arial Unicode MS"/>
          <w:b/>
        </w:rPr>
        <w:t>1. Identifikační údaje</w:t>
      </w:r>
      <w:r>
        <w:rPr>
          <w:rFonts w:eastAsia="Arial Unicode MS"/>
          <w:b/>
        </w:rPr>
        <w:t xml:space="preserve"> o mateřské škole</w:t>
      </w:r>
    </w:p>
    <w:p w14:paraId="453BF4D7" w14:textId="77777777" w:rsidR="0061086B" w:rsidRPr="005E1D7D" w:rsidRDefault="0061086B" w:rsidP="0061086B">
      <w:pPr>
        <w:spacing w:after="120"/>
        <w:rPr>
          <w:rFonts w:eastAsia="Arial Unicode MS"/>
          <w:b/>
        </w:rPr>
      </w:pPr>
      <w:r w:rsidRPr="005E1D7D">
        <w:rPr>
          <w:rFonts w:eastAsia="Arial Unicode MS"/>
          <w:b/>
        </w:rPr>
        <w:t xml:space="preserve">2. Charakteristika školy </w:t>
      </w:r>
    </w:p>
    <w:p w14:paraId="282CBE90" w14:textId="77777777" w:rsidR="0061086B" w:rsidRPr="005E1D7D" w:rsidRDefault="0061086B" w:rsidP="0061086B">
      <w:pPr>
        <w:spacing w:after="120"/>
        <w:rPr>
          <w:rFonts w:eastAsia="Arial Unicode MS"/>
          <w:b/>
        </w:rPr>
      </w:pPr>
      <w:r w:rsidRPr="005E1D7D">
        <w:rPr>
          <w:rFonts w:eastAsia="Arial Unicode MS"/>
          <w:b/>
        </w:rPr>
        <w:t>3. Podmínky vzdělávání</w:t>
      </w:r>
    </w:p>
    <w:p w14:paraId="579767B6" w14:textId="77777777" w:rsidR="0061086B" w:rsidRPr="005E1D7D" w:rsidRDefault="0061086B" w:rsidP="0061086B">
      <w:pPr>
        <w:spacing w:after="120"/>
        <w:ind w:firstLine="708"/>
        <w:rPr>
          <w:rFonts w:eastAsia="Arial Unicode MS"/>
        </w:rPr>
      </w:pPr>
      <w:r w:rsidRPr="005E1D7D">
        <w:rPr>
          <w:rFonts w:eastAsia="Arial Unicode MS"/>
        </w:rPr>
        <w:t>3.1. Věcné podmínky</w:t>
      </w:r>
    </w:p>
    <w:p w14:paraId="6672A34E" w14:textId="77777777" w:rsidR="0061086B" w:rsidRPr="005E1D7D" w:rsidRDefault="0061086B" w:rsidP="0061086B">
      <w:pPr>
        <w:spacing w:after="120"/>
        <w:ind w:firstLine="708"/>
        <w:rPr>
          <w:rFonts w:eastAsia="Arial Unicode MS"/>
        </w:rPr>
      </w:pPr>
      <w:r w:rsidRPr="005E1D7D">
        <w:rPr>
          <w:rFonts w:eastAsia="Arial Unicode MS"/>
        </w:rPr>
        <w:t>3.2. Životospráva</w:t>
      </w:r>
    </w:p>
    <w:p w14:paraId="56EFE0A5" w14:textId="77777777" w:rsidR="0061086B" w:rsidRPr="005E1D7D" w:rsidRDefault="0061086B" w:rsidP="0061086B">
      <w:pPr>
        <w:spacing w:after="120"/>
        <w:ind w:left="708"/>
        <w:rPr>
          <w:rFonts w:eastAsia="Arial Unicode MS"/>
        </w:rPr>
      </w:pPr>
      <w:r w:rsidRPr="005E1D7D">
        <w:rPr>
          <w:rFonts w:eastAsia="Arial Unicode MS"/>
        </w:rPr>
        <w:t>3.3. Psychosociální podmínky</w:t>
      </w:r>
    </w:p>
    <w:p w14:paraId="4B89F6B4" w14:textId="77777777" w:rsidR="0061086B" w:rsidRPr="005E1D7D" w:rsidRDefault="0061086B" w:rsidP="0061086B">
      <w:pPr>
        <w:spacing w:after="120"/>
        <w:ind w:firstLine="708"/>
        <w:rPr>
          <w:rFonts w:eastAsia="Arial Unicode MS"/>
        </w:rPr>
      </w:pPr>
      <w:r w:rsidRPr="005E1D7D">
        <w:rPr>
          <w:rFonts w:eastAsia="Arial Unicode MS"/>
        </w:rPr>
        <w:t>3.4. Organizace</w:t>
      </w:r>
      <w:r>
        <w:rPr>
          <w:rFonts w:eastAsia="Arial Unicode MS"/>
        </w:rPr>
        <w:t xml:space="preserve"> chodu</w:t>
      </w:r>
    </w:p>
    <w:p w14:paraId="06CA2C4A" w14:textId="77777777" w:rsidR="0061086B" w:rsidRPr="005E1D7D" w:rsidRDefault="0061086B" w:rsidP="0061086B">
      <w:pPr>
        <w:spacing w:after="120"/>
        <w:ind w:firstLine="708"/>
        <w:rPr>
          <w:rFonts w:eastAsia="Arial Unicode MS"/>
        </w:rPr>
      </w:pPr>
      <w:r w:rsidRPr="005E1D7D">
        <w:rPr>
          <w:rFonts w:eastAsia="Arial Unicode MS"/>
        </w:rPr>
        <w:t>3.5. Řízení mateřské školy</w:t>
      </w:r>
    </w:p>
    <w:p w14:paraId="1511BEA5" w14:textId="77777777" w:rsidR="0061086B" w:rsidRPr="005E1D7D" w:rsidRDefault="0061086B" w:rsidP="0061086B">
      <w:pPr>
        <w:spacing w:after="120"/>
        <w:ind w:firstLine="708"/>
        <w:rPr>
          <w:rFonts w:eastAsia="Arial Unicode MS"/>
        </w:rPr>
      </w:pPr>
      <w:r w:rsidRPr="005E1D7D">
        <w:rPr>
          <w:rFonts w:eastAsia="Arial Unicode MS"/>
        </w:rPr>
        <w:t>3.6. Personální a pedagogické zajištění</w:t>
      </w:r>
    </w:p>
    <w:p w14:paraId="64CB766A" w14:textId="77777777" w:rsidR="0061086B" w:rsidRPr="005E1D7D" w:rsidRDefault="0061086B" w:rsidP="0061086B">
      <w:pPr>
        <w:spacing w:after="120"/>
        <w:ind w:firstLine="708"/>
        <w:rPr>
          <w:rFonts w:eastAsia="Arial Unicode MS"/>
        </w:rPr>
      </w:pPr>
      <w:r w:rsidRPr="005E1D7D">
        <w:rPr>
          <w:rFonts w:eastAsia="Arial Unicode MS"/>
        </w:rPr>
        <w:t>3.7. Spoluúčast rodičů</w:t>
      </w:r>
    </w:p>
    <w:p w14:paraId="6C8A9C5E" w14:textId="77777777" w:rsidR="0061086B" w:rsidRPr="005E1D7D" w:rsidRDefault="0061086B" w:rsidP="0061086B">
      <w:pPr>
        <w:spacing w:after="120"/>
        <w:ind w:firstLine="708"/>
        <w:rPr>
          <w:rFonts w:eastAsia="Arial Unicode MS"/>
        </w:rPr>
      </w:pPr>
      <w:r w:rsidRPr="005E1D7D">
        <w:rPr>
          <w:rFonts w:eastAsia="Arial Unicode MS"/>
        </w:rPr>
        <w:t>3.8. Podmínky pro vzdělávání dětí se speciálními potřebami</w:t>
      </w:r>
    </w:p>
    <w:p w14:paraId="1C9DB684" w14:textId="77777777" w:rsidR="0061086B" w:rsidRDefault="0061086B" w:rsidP="0061086B">
      <w:pPr>
        <w:spacing w:after="120"/>
        <w:ind w:firstLine="708"/>
        <w:rPr>
          <w:rFonts w:eastAsia="Arial Unicode MS"/>
        </w:rPr>
      </w:pPr>
      <w:r w:rsidRPr="005E1D7D">
        <w:rPr>
          <w:rFonts w:eastAsia="Arial Unicode MS"/>
        </w:rPr>
        <w:t>3.9. Podmínky pro vzdělávání nadaných dětí</w:t>
      </w:r>
    </w:p>
    <w:p w14:paraId="696F9CE0" w14:textId="77777777" w:rsidR="0061086B" w:rsidRPr="005E1D7D" w:rsidRDefault="0061086B" w:rsidP="0061086B">
      <w:pPr>
        <w:spacing w:after="120"/>
        <w:ind w:firstLine="708"/>
        <w:rPr>
          <w:rFonts w:eastAsia="Arial Unicode MS"/>
        </w:rPr>
      </w:pPr>
      <w:r>
        <w:rPr>
          <w:rFonts w:eastAsia="Arial Unicode MS"/>
        </w:rPr>
        <w:t>3.1</w:t>
      </w:r>
      <w:r w:rsidRPr="005E1D7D">
        <w:rPr>
          <w:rFonts w:eastAsia="Arial Unicode MS"/>
        </w:rPr>
        <w:t>. Podmínky vzdělávání dětí od 2 do 3 let</w:t>
      </w:r>
    </w:p>
    <w:p w14:paraId="79E21CAE" w14:textId="77777777" w:rsidR="0061086B" w:rsidRPr="005E1D7D" w:rsidRDefault="0061086B" w:rsidP="0061086B">
      <w:pPr>
        <w:spacing w:after="120"/>
        <w:rPr>
          <w:rFonts w:eastAsia="Arial Unicode MS"/>
          <w:b/>
        </w:rPr>
      </w:pPr>
      <w:r w:rsidRPr="005E1D7D">
        <w:rPr>
          <w:rFonts w:eastAsia="Arial Unicode MS"/>
          <w:b/>
        </w:rPr>
        <w:t>4. Organizace vzdělávání</w:t>
      </w:r>
    </w:p>
    <w:p w14:paraId="72734135" w14:textId="77777777" w:rsidR="0061086B" w:rsidRPr="005E1D7D" w:rsidRDefault="0061086B" w:rsidP="0061086B">
      <w:pPr>
        <w:spacing w:after="120"/>
        <w:rPr>
          <w:rFonts w:eastAsia="Arial Unicode MS"/>
          <w:b/>
        </w:rPr>
      </w:pPr>
      <w:r w:rsidRPr="005E1D7D">
        <w:rPr>
          <w:rFonts w:eastAsia="Arial Unicode MS"/>
          <w:b/>
        </w:rPr>
        <w:t>5. Charakteristika vzdělávacího programu</w:t>
      </w:r>
    </w:p>
    <w:p w14:paraId="4A999427" w14:textId="77777777" w:rsidR="0061086B" w:rsidRPr="005E1D7D" w:rsidRDefault="0061086B" w:rsidP="0061086B">
      <w:pPr>
        <w:spacing w:after="120"/>
        <w:rPr>
          <w:rFonts w:eastAsia="Arial Unicode MS"/>
          <w:b/>
        </w:rPr>
      </w:pPr>
      <w:r w:rsidRPr="005E1D7D">
        <w:rPr>
          <w:rFonts w:eastAsia="Arial Unicode MS"/>
          <w:b/>
        </w:rPr>
        <w:t>6. Vzdělávací obsah – integrované bloky</w:t>
      </w:r>
    </w:p>
    <w:p w14:paraId="00D5666D" w14:textId="77777777" w:rsidR="0061086B" w:rsidRPr="005E1D7D" w:rsidRDefault="0061086B" w:rsidP="0061086B">
      <w:pPr>
        <w:spacing w:after="120"/>
        <w:ind w:firstLine="708"/>
        <w:rPr>
          <w:rFonts w:eastAsia="Arial Unicode MS"/>
        </w:rPr>
      </w:pPr>
      <w:r w:rsidRPr="005E1D7D">
        <w:rPr>
          <w:rFonts w:eastAsia="Arial Unicode MS"/>
        </w:rPr>
        <w:t xml:space="preserve">6.1. </w:t>
      </w:r>
      <w:r>
        <w:rPr>
          <w:rFonts w:eastAsia="Arial Unicode MS"/>
        </w:rPr>
        <w:t>Čas setkávání a objevů</w:t>
      </w:r>
    </w:p>
    <w:p w14:paraId="15C7174D" w14:textId="77777777" w:rsidR="0061086B" w:rsidRDefault="0061086B" w:rsidP="0061086B">
      <w:pPr>
        <w:spacing w:after="120"/>
        <w:ind w:firstLine="708"/>
        <w:rPr>
          <w:rFonts w:eastAsia="Arial Unicode MS"/>
        </w:rPr>
      </w:pPr>
      <w:r w:rsidRPr="005E1D7D">
        <w:rPr>
          <w:rFonts w:eastAsia="Arial Unicode MS"/>
        </w:rPr>
        <w:t>6.2.</w:t>
      </w:r>
      <w:r>
        <w:rPr>
          <w:rFonts w:eastAsia="Arial Unicode MS"/>
        </w:rPr>
        <w:t xml:space="preserve"> Čas pohádek a příběhů</w:t>
      </w:r>
    </w:p>
    <w:p w14:paraId="11D5A531" w14:textId="77777777" w:rsidR="0061086B" w:rsidRDefault="0061086B" w:rsidP="0061086B">
      <w:pPr>
        <w:spacing w:after="120"/>
        <w:ind w:firstLine="708"/>
        <w:rPr>
          <w:rFonts w:eastAsia="Arial Unicode MS"/>
        </w:rPr>
      </w:pPr>
      <w:r>
        <w:rPr>
          <w:rFonts w:eastAsia="Arial Unicode MS"/>
        </w:rPr>
        <w:t>6.3. Čas probouzení a růstu</w:t>
      </w:r>
    </w:p>
    <w:p w14:paraId="4C2EFAF7" w14:textId="77777777" w:rsidR="0061086B" w:rsidRPr="005E1D7D" w:rsidRDefault="0061086B" w:rsidP="0061086B">
      <w:pPr>
        <w:spacing w:after="120"/>
        <w:ind w:firstLine="708"/>
        <w:rPr>
          <w:rFonts w:eastAsia="Arial Unicode MS"/>
        </w:rPr>
      </w:pPr>
      <w:r>
        <w:rPr>
          <w:rFonts w:eastAsia="Arial Unicode MS"/>
        </w:rPr>
        <w:t xml:space="preserve">6.4. Čas výletů a toulek </w:t>
      </w:r>
    </w:p>
    <w:p w14:paraId="0B40C11D" w14:textId="77777777" w:rsidR="00E35F3A" w:rsidRDefault="0061086B" w:rsidP="0061086B">
      <w:pPr>
        <w:spacing w:after="120"/>
        <w:rPr>
          <w:rFonts w:eastAsia="Arial Unicode MS"/>
          <w:b/>
        </w:rPr>
      </w:pPr>
      <w:r w:rsidRPr="005E1D7D">
        <w:rPr>
          <w:rFonts w:eastAsia="Arial Unicode MS"/>
          <w:b/>
        </w:rPr>
        <w:t>7. Evaluační systém</w:t>
      </w:r>
      <w:r>
        <w:rPr>
          <w:rFonts w:eastAsia="Arial Unicode MS"/>
          <w:b/>
        </w:rPr>
        <w:t xml:space="preserve"> </w:t>
      </w:r>
    </w:p>
    <w:p w14:paraId="415EB3BA" w14:textId="42DD4924" w:rsidR="0061086B" w:rsidRPr="00E05B69" w:rsidRDefault="00E35F3A" w:rsidP="0061086B">
      <w:pPr>
        <w:spacing w:after="120"/>
        <w:rPr>
          <w:rFonts w:eastAsia="Arial Unicode MS"/>
          <w:b/>
        </w:rPr>
      </w:pPr>
      <w:r>
        <w:rPr>
          <w:rFonts w:eastAsia="Arial Unicode MS"/>
          <w:b/>
        </w:rPr>
        <w:t>8. Pe</w:t>
      </w:r>
      <w:r w:rsidR="0061086B">
        <w:rPr>
          <w:rFonts w:eastAsia="Arial Unicode MS"/>
          <w:b/>
        </w:rPr>
        <w:t>dagogická diagnostika</w:t>
      </w:r>
    </w:p>
    <w:p w14:paraId="6921CE92" w14:textId="77777777" w:rsidR="0061086B" w:rsidRDefault="0061086B" w:rsidP="0061086B">
      <w:pPr>
        <w:rPr>
          <w:rFonts w:eastAsia="Arial Unicode MS"/>
        </w:rPr>
      </w:pPr>
    </w:p>
    <w:p w14:paraId="7D886F81" w14:textId="77777777" w:rsidR="0061086B" w:rsidRDefault="0061086B" w:rsidP="0061086B">
      <w:pPr>
        <w:rPr>
          <w:rFonts w:eastAsia="Arial Unicode MS"/>
        </w:rPr>
      </w:pPr>
    </w:p>
    <w:p w14:paraId="59EC4F0C" w14:textId="77777777" w:rsidR="0061086B" w:rsidRDefault="0061086B" w:rsidP="0061086B">
      <w:pPr>
        <w:rPr>
          <w:rFonts w:eastAsia="Arial Unicode MS"/>
        </w:rPr>
      </w:pPr>
    </w:p>
    <w:p w14:paraId="1FD07537" w14:textId="77777777" w:rsidR="0061086B" w:rsidRDefault="0061086B" w:rsidP="0061086B">
      <w:pPr>
        <w:rPr>
          <w:rFonts w:eastAsia="Arial Unicode MS"/>
        </w:rPr>
      </w:pPr>
    </w:p>
    <w:p w14:paraId="3DBA1411" w14:textId="77777777" w:rsidR="0061086B" w:rsidRDefault="0061086B" w:rsidP="0061086B">
      <w:pPr>
        <w:rPr>
          <w:rFonts w:eastAsia="Arial Unicode MS"/>
        </w:rPr>
      </w:pPr>
    </w:p>
    <w:p w14:paraId="7CCF6B50" w14:textId="77777777" w:rsidR="0061086B" w:rsidRDefault="0061086B" w:rsidP="0061086B">
      <w:pPr>
        <w:rPr>
          <w:rFonts w:eastAsia="Arial Unicode MS"/>
        </w:rPr>
      </w:pPr>
    </w:p>
    <w:p w14:paraId="1B9C1098" w14:textId="77777777" w:rsidR="0061086B" w:rsidRDefault="0061086B" w:rsidP="0061086B">
      <w:pPr>
        <w:rPr>
          <w:rFonts w:eastAsia="Arial Unicode MS"/>
        </w:rPr>
      </w:pPr>
    </w:p>
    <w:p w14:paraId="138A5D4B" w14:textId="77777777" w:rsidR="0061086B" w:rsidRDefault="0061086B" w:rsidP="0061086B">
      <w:pPr>
        <w:rPr>
          <w:rFonts w:eastAsia="Arial Unicode MS"/>
        </w:rPr>
      </w:pPr>
    </w:p>
    <w:p w14:paraId="6111A806" w14:textId="77777777" w:rsidR="0061086B" w:rsidRDefault="0061086B" w:rsidP="0061086B">
      <w:pPr>
        <w:rPr>
          <w:rFonts w:eastAsia="Arial Unicode MS"/>
        </w:rPr>
      </w:pPr>
    </w:p>
    <w:p w14:paraId="15C9A771" w14:textId="77777777" w:rsidR="0061086B" w:rsidRDefault="0061086B" w:rsidP="0061086B">
      <w:pPr>
        <w:rPr>
          <w:rFonts w:eastAsia="Arial Unicode MS"/>
        </w:rPr>
      </w:pPr>
    </w:p>
    <w:p w14:paraId="71F72A09" w14:textId="77777777" w:rsidR="0061086B" w:rsidRDefault="0061086B" w:rsidP="0061086B">
      <w:pPr>
        <w:rPr>
          <w:rFonts w:eastAsia="Arial Unicode MS"/>
        </w:rPr>
      </w:pPr>
    </w:p>
    <w:p w14:paraId="5B9D42B4" w14:textId="77777777" w:rsidR="0061086B" w:rsidRDefault="0061086B" w:rsidP="0061086B">
      <w:pPr>
        <w:rPr>
          <w:rFonts w:eastAsia="Arial Unicode MS"/>
        </w:rPr>
      </w:pPr>
    </w:p>
    <w:p w14:paraId="290C36DB" w14:textId="77777777" w:rsidR="0061086B" w:rsidRDefault="0061086B" w:rsidP="0061086B">
      <w:pPr>
        <w:rPr>
          <w:rFonts w:eastAsia="Arial Unicode MS"/>
        </w:rPr>
      </w:pPr>
    </w:p>
    <w:p w14:paraId="487B9765" w14:textId="77777777" w:rsidR="0061086B" w:rsidRDefault="0061086B" w:rsidP="0061086B">
      <w:pPr>
        <w:rPr>
          <w:rFonts w:eastAsia="Arial Unicode MS"/>
        </w:rPr>
      </w:pPr>
    </w:p>
    <w:p w14:paraId="6A30057C" w14:textId="77777777" w:rsidR="0061086B" w:rsidRDefault="0061086B" w:rsidP="0061086B">
      <w:pPr>
        <w:rPr>
          <w:rFonts w:eastAsia="Arial Unicode MS"/>
        </w:rPr>
      </w:pPr>
    </w:p>
    <w:p w14:paraId="30CDFC8F" w14:textId="77777777" w:rsidR="0061086B" w:rsidRDefault="0061086B" w:rsidP="0061086B">
      <w:pPr>
        <w:rPr>
          <w:rFonts w:eastAsia="Arial Unicode MS"/>
        </w:rPr>
      </w:pPr>
    </w:p>
    <w:p w14:paraId="719D0FD8" w14:textId="77777777" w:rsidR="0061086B" w:rsidRDefault="0061086B" w:rsidP="0061086B">
      <w:pPr>
        <w:rPr>
          <w:rFonts w:eastAsia="Arial Unicode MS"/>
        </w:rPr>
      </w:pPr>
    </w:p>
    <w:p w14:paraId="0C36907C" w14:textId="77777777" w:rsidR="0061086B" w:rsidRDefault="0061086B" w:rsidP="0061086B">
      <w:pPr>
        <w:rPr>
          <w:rFonts w:eastAsia="Arial Unicode MS"/>
        </w:rPr>
      </w:pPr>
    </w:p>
    <w:p w14:paraId="50FE9560" w14:textId="77777777" w:rsidR="0061086B" w:rsidRPr="007612A5" w:rsidRDefault="0061086B" w:rsidP="0061086B">
      <w:pPr>
        <w:rPr>
          <w:rFonts w:eastAsia="Arial Unicode MS"/>
          <w:sz w:val="32"/>
          <w:szCs w:val="32"/>
        </w:rPr>
      </w:pPr>
      <w:r w:rsidRPr="007612A5">
        <w:rPr>
          <w:rFonts w:eastAsia="Arial Unicode MS"/>
          <w:b/>
          <w:sz w:val="32"/>
          <w:szCs w:val="32"/>
        </w:rPr>
        <w:t xml:space="preserve">1. </w:t>
      </w:r>
      <w:r w:rsidRPr="007612A5">
        <w:rPr>
          <w:rFonts w:eastAsia="Arial Unicode MS"/>
          <w:b/>
          <w:sz w:val="32"/>
          <w:szCs w:val="32"/>
          <w:u w:val="single"/>
        </w:rPr>
        <w:t>Identifikační údaje</w:t>
      </w:r>
    </w:p>
    <w:p w14:paraId="51B551A6" w14:textId="77777777" w:rsidR="0061086B" w:rsidRDefault="0061086B" w:rsidP="0061086B">
      <w:pPr>
        <w:rPr>
          <w:rFonts w:eastAsia="Arial Unicode MS"/>
          <w:i/>
        </w:rPr>
      </w:pPr>
    </w:p>
    <w:p w14:paraId="340A3BFA" w14:textId="77777777" w:rsidR="0061086B" w:rsidRDefault="0061086B" w:rsidP="0061086B">
      <w:pPr>
        <w:rPr>
          <w:rFonts w:eastAsia="Arial Unicode MS"/>
        </w:rPr>
      </w:pPr>
      <w:r w:rsidRPr="004D1269">
        <w:rPr>
          <w:rFonts w:eastAsia="Arial Unicode MS"/>
          <w:b/>
          <w:i/>
        </w:rPr>
        <w:t xml:space="preserve">Název </w:t>
      </w:r>
      <w:r>
        <w:rPr>
          <w:rFonts w:eastAsia="Arial Unicode MS"/>
          <w:b/>
          <w:i/>
        </w:rPr>
        <w:t>dokumentu</w:t>
      </w:r>
      <w:r>
        <w:rPr>
          <w:rFonts w:eastAsia="Arial Unicode MS"/>
          <w:i/>
        </w:rPr>
        <w:t xml:space="preserve">: </w:t>
      </w:r>
      <w:r>
        <w:rPr>
          <w:rFonts w:eastAsia="Arial Unicode MS"/>
          <w:i/>
        </w:rPr>
        <w:tab/>
      </w:r>
      <w:r w:rsidRPr="007612A5">
        <w:rPr>
          <w:rFonts w:eastAsia="Arial Unicode MS"/>
        </w:rPr>
        <w:t>Školní vzdělávací program pro předškolní vzdělávání</w:t>
      </w:r>
    </w:p>
    <w:p w14:paraId="07ABA42A" w14:textId="77777777" w:rsidR="0061086B" w:rsidRDefault="0061086B" w:rsidP="0061086B">
      <w:pPr>
        <w:rPr>
          <w:rFonts w:eastAsia="Arial Unicode MS"/>
          <w:i/>
        </w:rPr>
      </w:pPr>
    </w:p>
    <w:p w14:paraId="5EC59787" w14:textId="77777777" w:rsidR="0061086B" w:rsidRDefault="0061086B" w:rsidP="0061086B">
      <w:pPr>
        <w:rPr>
          <w:rFonts w:eastAsia="Arial Unicode MS"/>
        </w:rPr>
      </w:pPr>
      <w:r>
        <w:rPr>
          <w:rFonts w:eastAsia="Arial Unicode MS"/>
          <w:i/>
        </w:rPr>
        <w:t xml:space="preserve">Vzdělávací program: </w:t>
      </w:r>
      <w:r>
        <w:rPr>
          <w:rFonts w:eastAsia="Arial Unicode MS"/>
          <w:i/>
        </w:rPr>
        <w:tab/>
      </w:r>
      <w:r w:rsidRPr="007612A5">
        <w:rPr>
          <w:rFonts w:eastAsia="Arial Unicode MS"/>
        </w:rPr>
        <w:t>RVP PV</w:t>
      </w:r>
    </w:p>
    <w:p w14:paraId="5D52FFB1" w14:textId="77777777" w:rsidR="0061086B" w:rsidRDefault="0061086B" w:rsidP="0061086B">
      <w:pPr>
        <w:rPr>
          <w:rFonts w:eastAsia="Arial Unicode MS"/>
        </w:rPr>
      </w:pPr>
    </w:p>
    <w:p w14:paraId="5428077C" w14:textId="77777777" w:rsidR="0061086B" w:rsidRDefault="0061086B" w:rsidP="0061086B">
      <w:pPr>
        <w:rPr>
          <w:rFonts w:eastAsia="Arial Unicode MS"/>
        </w:rPr>
      </w:pPr>
      <w:r>
        <w:rPr>
          <w:rFonts w:eastAsia="Arial Unicode MS"/>
        </w:rPr>
        <w:t>Název vzdělávacího programu: ,,Jen si děti všimněte, co je krásy na světě.“ Jan Čarek</w:t>
      </w:r>
    </w:p>
    <w:p w14:paraId="1EB40640" w14:textId="77777777" w:rsidR="0061086B" w:rsidRDefault="0061086B" w:rsidP="0061086B">
      <w:pPr>
        <w:rPr>
          <w:rFonts w:eastAsia="Arial Unicode MS"/>
          <w:i/>
        </w:rPr>
      </w:pPr>
    </w:p>
    <w:p w14:paraId="7B6095CB" w14:textId="77777777" w:rsidR="0061086B" w:rsidRPr="005E1D7D" w:rsidRDefault="0061086B" w:rsidP="0061086B">
      <w:pPr>
        <w:rPr>
          <w:rFonts w:eastAsia="Arial Unicode MS"/>
          <w:i/>
        </w:rPr>
      </w:pPr>
    </w:p>
    <w:p w14:paraId="435F9710" w14:textId="77777777" w:rsidR="0061086B" w:rsidRPr="00F14D2F" w:rsidRDefault="0061086B" w:rsidP="0061086B">
      <w:pPr>
        <w:rPr>
          <w:rFonts w:eastAsia="Arial Unicode MS"/>
          <w:b/>
          <w:sz w:val="28"/>
          <w:szCs w:val="28"/>
        </w:rPr>
      </w:pPr>
      <w:r w:rsidRPr="00F14D2F">
        <w:rPr>
          <w:rFonts w:eastAsia="Arial Unicode MS"/>
          <w:b/>
          <w:i/>
          <w:sz w:val="28"/>
          <w:szCs w:val="28"/>
        </w:rPr>
        <w:t>Název školy:</w:t>
      </w:r>
      <w:r>
        <w:rPr>
          <w:rFonts w:eastAsia="Arial Unicode MS"/>
          <w:b/>
          <w:i/>
          <w:sz w:val="28"/>
          <w:szCs w:val="28"/>
        </w:rPr>
        <w:tab/>
      </w:r>
      <w:r w:rsidRPr="00F14D2F">
        <w:rPr>
          <w:rFonts w:eastAsia="Arial Unicode MS"/>
          <w:b/>
          <w:sz w:val="28"/>
          <w:szCs w:val="28"/>
        </w:rPr>
        <w:t>Základní škola a Mateřská škola Kvasiny</w:t>
      </w:r>
    </w:p>
    <w:p w14:paraId="453326A4" w14:textId="77777777" w:rsidR="0061086B" w:rsidRDefault="0061086B" w:rsidP="0061086B">
      <w:pPr>
        <w:rPr>
          <w:rFonts w:eastAsia="Arial Unicode MS"/>
        </w:rPr>
      </w:pPr>
    </w:p>
    <w:p w14:paraId="565E35A6" w14:textId="77777777" w:rsidR="0061086B" w:rsidRDefault="0061086B" w:rsidP="0061086B">
      <w:pPr>
        <w:rPr>
          <w:rFonts w:eastAsia="Arial Unicode MS"/>
          <w:i/>
        </w:rPr>
      </w:pPr>
    </w:p>
    <w:p w14:paraId="773CF37F" w14:textId="77777777" w:rsidR="0061086B" w:rsidRPr="005E1D7D" w:rsidRDefault="0061086B" w:rsidP="0061086B">
      <w:pPr>
        <w:rPr>
          <w:rFonts w:eastAsia="Arial Unicode MS"/>
        </w:rPr>
      </w:pPr>
      <w:r w:rsidRPr="005E1D7D">
        <w:rPr>
          <w:rFonts w:eastAsia="Arial Unicode MS"/>
          <w:i/>
        </w:rPr>
        <w:t xml:space="preserve">Adresa: </w:t>
      </w:r>
      <w:r>
        <w:rPr>
          <w:rFonts w:eastAsia="Arial Unicode MS"/>
          <w:i/>
        </w:rPr>
        <w:tab/>
      </w:r>
      <w:r>
        <w:rPr>
          <w:rFonts w:eastAsia="Arial Unicode MS"/>
          <w:i/>
        </w:rPr>
        <w:tab/>
      </w:r>
      <w:r w:rsidRPr="005E1D7D">
        <w:rPr>
          <w:rFonts w:eastAsia="Arial Unicode MS"/>
        </w:rPr>
        <w:t>Kvasiny 142, Kvasiny 51702, Mateřská škola Kvasiny 133</w:t>
      </w:r>
    </w:p>
    <w:p w14:paraId="7856594D" w14:textId="77777777" w:rsidR="0061086B" w:rsidRDefault="0061086B" w:rsidP="0061086B">
      <w:pPr>
        <w:rPr>
          <w:rFonts w:eastAsia="Arial Unicode MS"/>
          <w:i/>
        </w:rPr>
      </w:pPr>
    </w:p>
    <w:p w14:paraId="23ACDD14" w14:textId="77777777" w:rsidR="0061086B" w:rsidRPr="005E1D7D" w:rsidRDefault="0061086B" w:rsidP="0061086B">
      <w:pPr>
        <w:rPr>
          <w:rFonts w:eastAsia="Arial Unicode MS"/>
        </w:rPr>
      </w:pPr>
      <w:r w:rsidRPr="005E1D7D">
        <w:rPr>
          <w:rFonts w:eastAsia="Arial Unicode MS"/>
          <w:i/>
        </w:rPr>
        <w:t xml:space="preserve">Ředitel orgánu: </w:t>
      </w:r>
      <w:r>
        <w:rPr>
          <w:rFonts w:eastAsia="Arial Unicode MS"/>
          <w:i/>
        </w:rPr>
        <w:tab/>
      </w:r>
      <w:r w:rsidRPr="005E1D7D">
        <w:rPr>
          <w:rFonts w:eastAsia="Arial Unicode MS"/>
        </w:rPr>
        <w:t>Mgr. Libor Beneš</w:t>
      </w:r>
    </w:p>
    <w:p w14:paraId="39AA16B7" w14:textId="77777777" w:rsidR="0061086B" w:rsidRDefault="0061086B" w:rsidP="0061086B">
      <w:pPr>
        <w:rPr>
          <w:rFonts w:eastAsia="Arial Unicode MS"/>
          <w:i/>
        </w:rPr>
      </w:pPr>
    </w:p>
    <w:p w14:paraId="4D364B23" w14:textId="77777777" w:rsidR="0061086B" w:rsidRPr="005E1D7D" w:rsidRDefault="0061086B" w:rsidP="0061086B">
      <w:pPr>
        <w:rPr>
          <w:rFonts w:eastAsia="Arial Unicode MS"/>
        </w:rPr>
      </w:pPr>
      <w:r>
        <w:rPr>
          <w:rFonts w:eastAsia="Arial Unicode MS"/>
          <w:i/>
        </w:rPr>
        <w:t xml:space="preserve">Kontakty : </w:t>
      </w:r>
      <w:r>
        <w:rPr>
          <w:rFonts w:eastAsia="Arial Unicode MS"/>
          <w:i/>
        </w:rPr>
        <w:tab/>
      </w:r>
      <w:r>
        <w:rPr>
          <w:rFonts w:eastAsia="Arial Unicode MS"/>
          <w:i/>
        </w:rPr>
        <w:tab/>
      </w:r>
      <w:r w:rsidRPr="005E1D7D">
        <w:rPr>
          <w:rFonts w:eastAsia="Arial Unicode MS"/>
          <w:i/>
        </w:rPr>
        <w:t>Telefon:</w:t>
      </w:r>
      <w:r w:rsidRPr="005E1D7D">
        <w:rPr>
          <w:rFonts w:eastAsia="Arial Unicode MS"/>
        </w:rPr>
        <w:t>491618717, mob.: 778401992</w:t>
      </w:r>
    </w:p>
    <w:p w14:paraId="36ED63B1" w14:textId="77777777" w:rsidR="0061086B" w:rsidRPr="005E1D7D" w:rsidRDefault="0061086B" w:rsidP="0061086B">
      <w:pPr>
        <w:ind w:left="1416" w:firstLine="708"/>
        <w:rPr>
          <w:rFonts w:eastAsia="Arial Unicode MS"/>
        </w:rPr>
      </w:pPr>
      <w:r w:rsidRPr="005E1D7D">
        <w:rPr>
          <w:rFonts w:eastAsia="Arial Unicode MS"/>
          <w:i/>
        </w:rPr>
        <w:t>Telefon MŠ:</w:t>
      </w:r>
      <w:r>
        <w:rPr>
          <w:rFonts w:eastAsia="Arial Unicode MS"/>
          <w:i/>
        </w:rPr>
        <w:t xml:space="preserve"> </w:t>
      </w:r>
      <w:r w:rsidRPr="005E1D7D">
        <w:rPr>
          <w:rFonts w:eastAsia="Arial Unicode MS"/>
        </w:rPr>
        <w:t>491618718, 491618716</w:t>
      </w:r>
    </w:p>
    <w:p w14:paraId="4C165F4E" w14:textId="77777777" w:rsidR="0061086B" w:rsidRDefault="0061086B" w:rsidP="0061086B">
      <w:pPr>
        <w:ind w:left="1416" w:firstLine="708"/>
        <w:rPr>
          <w:rFonts w:eastAsia="Arial Unicode MS"/>
          <w:i/>
        </w:rPr>
      </w:pPr>
    </w:p>
    <w:p w14:paraId="115323A8" w14:textId="77777777" w:rsidR="0061086B" w:rsidRPr="005E1D7D" w:rsidRDefault="0061086B" w:rsidP="0061086B">
      <w:pPr>
        <w:ind w:left="1416" w:firstLine="708"/>
        <w:rPr>
          <w:rFonts w:eastAsia="Arial Unicode MS"/>
        </w:rPr>
      </w:pPr>
      <w:r w:rsidRPr="005E1D7D">
        <w:rPr>
          <w:rFonts w:eastAsia="Arial Unicode MS"/>
          <w:i/>
        </w:rPr>
        <w:t>Webové stránky:</w:t>
      </w:r>
      <w:r w:rsidRPr="005E1D7D">
        <w:rPr>
          <w:rFonts w:eastAsia="Arial Unicode MS"/>
        </w:rPr>
        <w:t xml:space="preserve"> </w:t>
      </w:r>
      <w:hyperlink r:id="rId6" w:history="1">
        <w:r w:rsidRPr="005E1D7D">
          <w:rPr>
            <w:rStyle w:val="Hypertextovodkaz"/>
            <w:rFonts w:eastAsia="Arial Unicode MS"/>
          </w:rPr>
          <w:t>www.zs-kvasiny.cz</w:t>
        </w:r>
      </w:hyperlink>
    </w:p>
    <w:p w14:paraId="3D8BA239" w14:textId="77777777" w:rsidR="0061086B" w:rsidRDefault="0061086B" w:rsidP="0061086B">
      <w:pPr>
        <w:ind w:left="1416" w:firstLine="708"/>
        <w:rPr>
          <w:rFonts w:eastAsia="Arial Unicode MS"/>
          <w:i/>
        </w:rPr>
      </w:pPr>
    </w:p>
    <w:p w14:paraId="30DB3568" w14:textId="76308CDC" w:rsidR="0061086B" w:rsidRDefault="0061086B" w:rsidP="0061086B">
      <w:pPr>
        <w:ind w:left="1416" w:firstLine="708"/>
        <w:rPr>
          <w:rStyle w:val="Hypertextovodkaz"/>
          <w:rFonts w:eastAsia="Arial Unicode MS"/>
        </w:rPr>
      </w:pPr>
      <w:r w:rsidRPr="005E1D7D">
        <w:rPr>
          <w:rFonts w:eastAsia="Arial Unicode MS"/>
          <w:i/>
        </w:rPr>
        <w:t xml:space="preserve">E-mail: </w:t>
      </w:r>
      <w:hyperlink r:id="rId7" w:history="1">
        <w:r w:rsidR="00525D5D" w:rsidRPr="004B7310">
          <w:rPr>
            <w:rStyle w:val="Hypertextovodkaz"/>
            <w:rFonts w:eastAsia="Arial Unicode MS"/>
          </w:rPr>
          <w:t>zs@zs-kvasiny.cz</w:t>
        </w:r>
      </w:hyperlink>
      <w:r>
        <w:rPr>
          <w:rStyle w:val="Hypertextovodkaz"/>
          <w:rFonts w:eastAsia="Arial Unicode MS"/>
        </w:rPr>
        <w:t xml:space="preserve">, </w:t>
      </w:r>
      <w:hyperlink r:id="rId8" w:history="1">
        <w:r w:rsidRPr="00737937">
          <w:rPr>
            <w:rStyle w:val="Hypertextovodkaz"/>
            <w:rFonts w:eastAsia="Arial Unicode MS"/>
          </w:rPr>
          <w:t>mskvasiny@seznam.cz</w:t>
        </w:r>
      </w:hyperlink>
    </w:p>
    <w:p w14:paraId="649CA24F" w14:textId="77777777" w:rsidR="0061086B" w:rsidRDefault="0061086B" w:rsidP="0061086B">
      <w:pPr>
        <w:rPr>
          <w:rFonts w:eastAsia="Arial Unicode MS"/>
        </w:rPr>
      </w:pPr>
    </w:p>
    <w:p w14:paraId="680B8E22" w14:textId="77777777" w:rsidR="0061086B" w:rsidRDefault="0061086B" w:rsidP="0061086B">
      <w:pPr>
        <w:pStyle w:val="Normlnweb"/>
        <w:shd w:val="clear" w:color="auto" w:fill="FFFFFF"/>
        <w:spacing w:before="0" w:beforeAutospacing="0"/>
        <w:ind w:left="1416" w:firstLine="708"/>
        <w:rPr>
          <w:rStyle w:val="Siln"/>
          <w:b w:val="0"/>
          <w:i/>
          <w:color w:val="000000" w:themeColor="text1"/>
        </w:rPr>
      </w:pPr>
      <w:r>
        <w:rPr>
          <w:rStyle w:val="Siln"/>
          <w:i/>
          <w:color w:val="000000" w:themeColor="text1"/>
        </w:rPr>
        <w:t xml:space="preserve">Instagram: </w:t>
      </w:r>
      <w:proofErr w:type="spellStart"/>
      <w:r>
        <w:rPr>
          <w:rStyle w:val="Siln"/>
          <w:i/>
          <w:color w:val="000000" w:themeColor="text1"/>
        </w:rPr>
        <w:t>materska</w:t>
      </w:r>
      <w:proofErr w:type="spellEnd"/>
      <w:r>
        <w:rPr>
          <w:rStyle w:val="Siln"/>
          <w:i/>
          <w:color w:val="000000" w:themeColor="text1"/>
        </w:rPr>
        <w:softHyphen/>
        <w:t>_</w:t>
      </w:r>
      <w:proofErr w:type="spellStart"/>
      <w:r>
        <w:rPr>
          <w:rStyle w:val="Siln"/>
          <w:i/>
          <w:color w:val="000000" w:themeColor="text1"/>
        </w:rPr>
        <w:t>skola_kvasiny</w:t>
      </w:r>
      <w:proofErr w:type="spellEnd"/>
      <w:r>
        <w:rPr>
          <w:rStyle w:val="Siln"/>
          <w:i/>
          <w:color w:val="000000" w:themeColor="text1"/>
        </w:rPr>
        <w:t>_</w:t>
      </w:r>
    </w:p>
    <w:p w14:paraId="1E589B99" w14:textId="77777777" w:rsidR="0061086B" w:rsidRPr="004D1269" w:rsidRDefault="0061086B" w:rsidP="0061086B">
      <w:pPr>
        <w:pStyle w:val="Normlnweb"/>
        <w:shd w:val="clear" w:color="auto" w:fill="FFFFFF"/>
        <w:spacing w:before="0" w:beforeAutospacing="0"/>
        <w:ind w:left="1416" w:firstLine="708"/>
        <w:rPr>
          <w:color w:val="000000" w:themeColor="text1"/>
        </w:rPr>
      </w:pPr>
      <w:r w:rsidRPr="004D1269">
        <w:rPr>
          <w:rStyle w:val="Siln"/>
          <w:i/>
          <w:color w:val="000000" w:themeColor="text1"/>
        </w:rPr>
        <w:t>ID datové schránky:</w:t>
      </w:r>
      <w:r w:rsidRPr="004D1269">
        <w:rPr>
          <w:rStyle w:val="Siln"/>
          <w:color w:val="000000" w:themeColor="text1"/>
        </w:rPr>
        <w:t> </w:t>
      </w:r>
      <w:r>
        <w:rPr>
          <w:rStyle w:val="Siln"/>
          <w:color w:val="000000" w:themeColor="text1"/>
        </w:rPr>
        <w:tab/>
      </w:r>
      <w:r w:rsidRPr="004D1269">
        <w:rPr>
          <w:color w:val="000000" w:themeColor="text1"/>
        </w:rPr>
        <w:t>uw3mnz5</w:t>
      </w:r>
    </w:p>
    <w:p w14:paraId="48560FFA" w14:textId="77777777" w:rsidR="0061086B" w:rsidRPr="004D1269" w:rsidRDefault="0061086B" w:rsidP="0061086B">
      <w:pPr>
        <w:pStyle w:val="Normlnweb"/>
        <w:shd w:val="clear" w:color="auto" w:fill="FFFFFF"/>
        <w:spacing w:before="0" w:beforeAutospacing="0"/>
        <w:rPr>
          <w:color w:val="000000" w:themeColor="text1"/>
        </w:rPr>
      </w:pPr>
      <w:r w:rsidRPr="004D1269">
        <w:rPr>
          <w:rStyle w:val="Siln"/>
          <w:i/>
          <w:color w:val="000000" w:themeColor="text1"/>
        </w:rPr>
        <w:t>IČ:</w:t>
      </w:r>
      <w:r w:rsidRPr="004D1269">
        <w:rPr>
          <w:i/>
          <w:color w:val="000000" w:themeColor="text1"/>
        </w:rPr>
        <w:t> </w:t>
      </w:r>
      <w:r w:rsidRPr="004D1269">
        <w:rPr>
          <w:color w:val="000000" w:themeColor="text1"/>
        </w:rPr>
        <w:t>750 172 45</w:t>
      </w:r>
    </w:p>
    <w:p w14:paraId="28AFCA08" w14:textId="77777777" w:rsidR="0061086B" w:rsidRDefault="0061086B" w:rsidP="0061086B">
      <w:pPr>
        <w:rPr>
          <w:rStyle w:val="Hypertextovodkaz"/>
          <w:rFonts w:eastAsia="Arial Unicode MS"/>
          <w:color w:val="auto"/>
          <w:u w:val="none"/>
        </w:rPr>
      </w:pPr>
      <w:r w:rsidRPr="005E1D7D">
        <w:rPr>
          <w:rStyle w:val="Hypertextovodkaz"/>
          <w:rFonts w:eastAsia="Arial Unicode MS"/>
          <w:i/>
          <w:color w:val="auto"/>
          <w:u w:val="none"/>
        </w:rPr>
        <w:t>ŠVP PV zpracovala:</w:t>
      </w:r>
      <w:r w:rsidRPr="005E1D7D">
        <w:rPr>
          <w:rStyle w:val="Hypertextovodkaz"/>
          <w:rFonts w:eastAsia="Arial Unicode MS"/>
          <w:color w:val="auto"/>
          <w:u w:val="none"/>
        </w:rPr>
        <w:t xml:space="preserve"> </w:t>
      </w:r>
      <w:r>
        <w:rPr>
          <w:rStyle w:val="Hypertextovodkaz"/>
          <w:rFonts w:eastAsia="Arial Unicode MS"/>
          <w:color w:val="auto"/>
          <w:u w:val="none"/>
        </w:rPr>
        <w:t>Mgr. Handová Adéla</w:t>
      </w:r>
      <w:r w:rsidRPr="005E1D7D">
        <w:rPr>
          <w:rStyle w:val="Hypertextovodkaz"/>
          <w:rFonts w:eastAsia="Arial Unicode MS"/>
          <w:color w:val="auto"/>
          <w:u w:val="none"/>
        </w:rPr>
        <w:t xml:space="preserve">, </w:t>
      </w:r>
      <w:r>
        <w:rPr>
          <w:rStyle w:val="Hypertextovodkaz"/>
          <w:rFonts w:eastAsia="Arial Unicode MS"/>
          <w:color w:val="auto"/>
          <w:u w:val="none"/>
        </w:rPr>
        <w:t>zástupce pro MŠ</w:t>
      </w:r>
    </w:p>
    <w:p w14:paraId="7AE65112" w14:textId="77777777" w:rsidR="0061086B" w:rsidRDefault="0061086B" w:rsidP="0061086B">
      <w:pPr>
        <w:rPr>
          <w:rFonts w:eastAsia="Arial Unicode MS"/>
          <w:b/>
          <w:i/>
        </w:rPr>
      </w:pPr>
    </w:p>
    <w:p w14:paraId="70C11A45" w14:textId="77777777" w:rsidR="0061086B" w:rsidRDefault="0061086B" w:rsidP="0061086B">
      <w:pPr>
        <w:rPr>
          <w:rFonts w:eastAsia="Arial Unicode MS"/>
          <w:b/>
          <w:i/>
        </w:rPr>
      </w:pPr>
    </w:p>
    <w:p w14:paraId="3B19B749" w14:textId="77777777" w:rsidR="0061086B" w:rsidRPr="00F14D2F" w:rsidRDefault="0061086B" w:rsidP="0061086B">
      <w:pPr>
        <w:rPr>
          <w:rFonts w:eastAsia="Arial Unicode MS"/>
          <w:b/>
          <w:sz w:val="28"/>
          <w:szCs w:val="28"/>
        </w:rPr>
      </w:pPr>
      <w:r w:rsidRPr="00F14D2F">
        <w:rPr>
          <w:rFonts w:eastAsia="Arial Unicode MS"/>
          <w:b/>
          <w:i/>
          <w:sz w:val="28"/>
          <w:szCs w:val="28"/>
        </w:rPr>
        <w:t xml:space="preserve">Zřizovatel: </w:t>
      </w:r>
      <w:r w:rsidRPr="00F14D2F">
        <w:rPr>
          <w:rFonts w:eastAsia="Arial Unicode MS"/>
          <w:b/>
          <w:i/>
          <w:sz w:val="28"/>
          <w:szCs w:val="28"/>
        </w:rPr>
        <w:tab/>
      </w:r>
      <w:r w:rsidRPr="00F14D2F">
        <w:rPr>
          <w:rFonts w:eastAsia="Arial Unicode MS"/>
          <w:b/>
          <w:i/>
          <w:sz w:val="28"/>
          <w:szCs w:val="28"/>
        </w:rPr>
        <w:tab/>
      </w:r>
      <w:r w:rsidRPr="00F14D2F">
        <w:rPr>
          <w:rFonts w:eastAsia="Arial Unicode MS"/>
          <w:b/>
          <w:sz w:val="28"/>
          <w:szCs w:val="28"/>
        </w:rPr>
        <w:t>obec Kvasiny</w:t>
      </w:r>
    </w:p>
    <w:p w14:paraId="64994CD9" w14:textId="77777777" w:rsidR="0061086B" w:rsidRPr="005E1D7D" w:rsidRDefault="0061086B" w:rsidP="0061086B">
      <w:pPr>
        <w:rPr>
          <w:rFonts w:eastAsia="Arial Unicode MS"/>
        </w:rPr>
      </w:pPr>
    </w:p>
    <w:p w14:paraId="68261F29" w14:textId="6EC06974" w:rsidR="0061086B" w:rsidRPr="008B0AF0" w:rsidRDefault="0061086B" w:rsidP="0061086B">
      <w:pPr>
        <w:rPr>
          <w:rStyle w:val="Hypertextovodkaz"/>
          <w:rFonts w:eastAsia="Arial Unicode MS"/>
          <w:color w:val="auto"/>
          <w:u w:val="none"/>
        </w:rPr>
      </w:pPr>
      <w:r>
        <w:rPr>
          <w:rStyle w:val="Hypertextovodkaz"/>
          <w:rFonts w:eastAsia="Arial Unicode MS"/>
          <w:i/>
          <w:color w:val="auto"/>
          <w:u w:val="none"/>
        </w:rPr>
        <w:t>Adresa:</w:t>
      </w:r>
      <w:r>
        <w:rPr>
          <w:rStyle w:val="Hypertextovodkaz"/>
          <w:rFonts w:eastAsia="Arial Unicode MS"/>
          <w:i/>
          <w:color w:val="auto"/>
          <w:u w:val="none"/>
        </w:rPr>
        <w:tab/>
      </w:r>
      <w:r>
        <w:rPr>
          <w:rStyle w:val="Hypertextovodkaz"/>
          <w:rFonts w:eastAsia="Arial Unicode MS"/>
          <w:i/>
          <w:color w:val="auto"/>
          <w:u w:val="none"/>
        </w:rPr>
        <w:tab/>
      </w:r>
      <w:r>
        <w:rPr>
          <w:rStyle w:val="Hypertextovodkaz"/>
          <w:rFonts w:eastAsia="Arial Unicode MS"/>
          <w:color w:val="auto"/>
          <w:u w:val="none"/>
        </w:rPr>
        <w:t xml:space="preserve">Kvasiny </w:t>
      </w:r>
      <w:r w:rsidR="00525D5D">
        <w:rPr>
          <w:rStyle w:val="Hypertextovodkaz"/>
          <w:rFonts w:eastAsia="Arial Unicode MS"/>
          <w:color w:val="auto"/>
          <w:u w:val="none"/>
        </w:rPr>
        <w:t>500</w:t>
      </w:r>
      <w:r>
        <w:rPr>
          <w:rStyle w:val="Hypertextovodkaz"/>
          <w:rFonts w:eastAsia="Arial Unicode MS"/>
          <w:color w:val="auto"/>
          <w:u w:val="none"/>
        </w:rPr>
        <w:t>, 517 02 Kvasiny</w:t>
      </w:r>
    </w:p>
    <w:p w14:paraId="19864B2D" w14:textId="77777777" w:rsidR="0061086B" w:rsidRDefault="0061086B" w:rsidP="0061086B">
      <w:pPr>
        <w:rPr>
          <w:rStyle w:val="Hypertextovodkaz"/>
          <w:rFonts w:eastAsia="Arial Unicode MS"/>
          <w:i/>
          <w:color w:val="auto"/>
          <w:u w:val="none"/>
        </w:rPr>
      </w:pPr>
    </w:p>
    <w:p w14:paraId="7CB213B4" w14:textId="0EC707E5" w:rsidR="0061086B" w:rsidRDefault="0061086B" w:rsidP="0061086B">
      <w:pPr>
        <w:rPr>
          <w:rStyle w:val="Hypertextovodkaz"/>
          <w:rFonts w:eastAsia="Arial Unicode MS"/>
          <w:i/>
          <w:color w:val="auto"/>
          <w:u w:val="none"/>
        </w:rPr>
      </w:pPr>
      <w:r>
        <w:rPr>
          <w:rStyle w:val="Hypertextovodkaz"/>
          <w:rFonts w:eastAsia="Arial Unicode MS"/>
          <w:i/>
          <w:color w:val="auto"/>
          <w:u w:val="none"/>
        </w:rPr>
        <w:t xml:space="preserve">Kontakty: </w:t>
      </w:r>
      <w:r>
        <w:rPr>
          <w:rStyle w:val="Hypertextovodkaz"/>
          <w:rFonts w:eastAsia="Arial Unicode MS"/>
          <w:i/>
          <w:color w:val="auto"/>
          <w:u w:val="none"/>
        </w:rPr>
        <w:tab/>
      </w:r>
      <w:r>
        <w:rPr>
          <w:rStyle w:val="Hypertextovodkaz"/>
          <w:rFonts w:eastAsia="Arial Unicode MS"/>
          <w:i/>
          <w:color w:val="auto"/>
          <w:u w:val="none"/>
        </w:rPr>
        <w:tab/>
        <w:t>Telefon</w:t>
      </w:r>
      <w:r w:rsidRPr="008B0AF0">
        <w:rPr>
          <w:rStyle w:val="Hypertextovodkaz"/>
          <w:rFonts w:eastAsia="Arial Unicode MS"/>
          <w:color w:val="auto"/>
          <w:u w:val="none"/>
        </w:rPr>
        <w:t>.:</w:t>
      </w:r>
      <w:r>
        <w:rPr>
          <w:rStyle w:val="Hypertextovodkaz"/>
          <w:rFonts w:eastAsia="Arial Unicode MS"/>
          <w:color w:val="auto"/>
          <w:u w:val="none"/>
        </w:rPr>
        <w:t xml:space="preserve"> </w:t>
      </w:r>
      <w:r w:rsidR="00FD3F54">
        <w:rPr>
          <w:rStyle w:val="Hypertextovodkaz"/>
          <w:rFonts w:eastAsia="Arial Unicode MS"/>
          <w:color w:val="auto"/>
          <w:u w:val="none"/>
        </w:rPr>
        <w:t>494 596 265</w:t>
      </w:r>
    </w:p>
    <w:p w14:paraId="56AADDD2" w14:textId="77777777" w:rsidR="0061086B" w:rsidRDefault="0061086B" w:rsidP="0061086B">
      <w:pPr>
        <w:rPr>
          <w:rStyle w:val="Hypertextovodkaz"/>
          <w:shd w:val="clear" w:color="auto" w:fill="FFFFFF"/>
        </w:rPr>
      </w:pPr>
      <w:r>
        <w:rPr>
          <w:rStyle w:val="Hypertextovodkaz"/>
          <w:rFonts w:eastAsia="Arial Unicode MS"/>
          <w:i/>
          <w:color w:val="auto"/>
          <w:u w:val="none"/>
        </w:rPr>
        <w:tab/>
      </w:r>
      <w:r>
        <w:rPr>
          <w:rStyle w:val="Hypertextovodkaz"/>
          <w:rFonts w:eastAsia="Arial Unicode MS"/>
          <w:i/>
          <w:color w:val="auto"/>
          <w:u w:val="none"/>
        </w:rPr>
        <w:tab/>
      </w:r>
      <w:r>
        <w:rPr>
          <w:rStyle w:val="Hypertextovodkaz"/>
          <w:rFonts w:eastAsia="Arial Unicode MS"/>
          <w:i/>
          <w:color w:val="auto"/>
          <w:u w:val="none"/>
        </w:rPr>
        <w:tab/>
        <w:t xml:space="preserve">Email: </w:t>
      </w:r>
      <w:hyperlink r:id="rId9" w:history="1">
        <w:r w:rsidRPr="00737937">
          <w:rPr>
            <w:rStyle w:val="Hypertextovodkaz"/>
            <w:shd w:val="clear" w:color="auto" w:fill="FFFFFF"/>
          </w:rPr>
          <w:t>starosta@obec-kvasiny.cz</w:t>
        </w:r>
      </w:hyperlink>
    </w:p>
    <w:p w14:paraId="21CFF69A" w14:textId="77777777" w:rsidR="00FD3F54" w:rsidRDefault="00FD3F54" w:rsidP="0061086B">
      <w:pPr>
        <w:rPr>
          <w:color w:val="0914E7"/>
          <w:shd w:val="clear" w:color="auto" w:fill="FFFFFF"/>
        </w:rPr>
      </w:pPr>
    </w:p>
    <w:p w14:paraId="740C9DD3" w14:textId="77777777" w:rsidR="0061086B" w:rsidRPr="008B0AF0" w:rsidRDefault="0061086B" w:rsidP="0061086B">
      <w:pPr>
        <w:rPr>
          <w:rStyle w:val="Hypertextovodkaz"/>
          <w:rFonts w:eastAsia="Arial Unicode MS"/>
          <w:i/>
          <w:color w:val="00B0F0"/>
          <w:u w:val="none"/>
        </w:rPr>
      </w:pPr>
    </w:p>
    <w:p w14:paraId="230F8E02" w14:textId="77777777" w:rsidR="0061086B" w:rsidRDefault="0061086B" w:rsidP="0061086B">
      <w:pPr>
        <w:rPr>
          <w:rStyle w:val="Hypertextovodkaz"/>
          <w:rFonts w:eastAsia="Arial Unicode MS"/>
          <w:color w:val="auto"/>
          <w:u w:val="none"/>
        </w:rPr>
      </w:pPr>
      <w:r>
        <w:rPr>
          <w:rStyle w:val="Hypertextovodkaz"/>
          <w:rFonts w:eastAsia="Arial Unicode MS"/>
          <w:i/>
          <w:color w:val="auto"/>
          <w:u w:val="none"/>
        </w:rPr>
        <w:t xml:space="preserve">IČO: </w:t>
      </w:r>
      <w:r>
        <w:rPr>
          <w:rStyle w:val="Hypertextovodkaz"/>
          <w:rFonts w:eastAsia="Arial Unicode MS"/>
          <w:color w:val="auto"/>
          <w:u w:val="none"/>
        </w:rPr>
        <w:t>00275026</w:t>
      </w:r>
    </w:p>
    <w:p w14:paraId="52921249" w14:textId="77777777" w:rsidR="0061086B" w:rsidRPr="00CE5219" w:rsidRDefault="0061086B" w:rsidP="0061086B">
      <w:pPr>
        <w:rPr>
          <w:rStyle w:val="Hypertextovodkaz"/>
          <w:rFonts w:eastAsia="Arial Unicode MS"/>
          <w:color w:val="auto"/>
          <w:u w:val="none"/>
        </w:rPr>
      </w:pPr>
      <w:r w:rsidRPr="009D5934">
        <w:rPr>
          <w:rStyle w:val="Hypertextovodkaz"/>
          <w:rFonts w:eastAsia="Arial Unicode MS"/>
          <w:i/>
          <w:color w:val="auto"/>
          <w:u w:val="none"/>
        </w:rPr>
        <w:t>DIČ</w:t>
      </w:r>
      <w:r>
        <w:rPr>
          <w:rStyle w:val="Hypertextovodkaz"/>
          <w:rFonts w:eastAsia="Arial Unicode MS"/>
          <w:color w:val="auto"/>
          <w:u w:val="none"/>
        </w:rPr>
        <w:t xml:space="preserve">: </w:t>
      </w:r>
      <w:r w:rsidRPr="009E3B96">
        <w:rPr>
          <w:color w:val="4D4D4D"/>
          <w:shd w:val="clear" w:color="auto" w:fill="FFFFFF"/>
        </w:rPr>
        <w:t>CZ00275026</w:t>
      </w:r>
      <w:r w:rsidRPr="009E3B96">
        <w:rPr>
          <w:rStyle w:val="Hypertextovodkaz"/>
          <w:rFonts w:eastAsia="Arial Unicode MS"/>
          <w:color w:val="auto"/>
          <w:u w:val="none"/>
        </w:rPr>
        <w:tab/>
      </w:r>
    </w:p>
    <w:p w14:paraId="48D458B4" w14:textId="77777777" w:rsidR="0061086B" w:rsidRDefault="0061086B" w:rsidP="0061086B">
      <w:pPr>
        <w:rPr>
          <w:rStyle w:val="Hypertextovodkaz"/>
          <w:rFonts w:eastAsia="Arial Unicode MS"/>
          <w:i/>
          <w:color w:val="auto"/>
          <w:u w:val="none"/>
        </w:rPr>
      </w:pPr>
      <w:r>
        <w:rPr>
          <w:rFonts w:ascii="Arial" w:hAnsi="Arial" w:cs="Arial"/>
          <w:color w:val="4D4D4D"/>
          <w:sz w:val="27"/>
          <w:szCs w:val="27"/>
          <w:shd w:val="clear" w:color="auto" w:fill="FFFFFF"/>
        </w:rPr>
        <w:tab/>
      </w:r>
      <w:r>
        <w:rPr>
          <w:rFonts w:ascii="Arial" w:hAnsi="Arial" w:cs="Arial"/>
          <w:color w:val="4D4D4D"/>
          <w:sz w:val="27"/>
          <w:szCs w:val="27"/>
          <w:shd w:val="clear" w:color="auto" w:fill="FFFFFF"/>
        </w:rPr>
        <w:tab/>
      </w:r>
    </w:p>
    <w:p w14:paraId="155BD799" w14:textId="77777777" w:rsidR="0061086B" w:rsidRDefault="0061086B" w:rsidP="0061086B">
      <w:pPr>
        <w:rPr>
          <w:rStyle w:val="Hypertextovodkaz"/>
          <w:rFonts w:eastAsia="Arial Unicode MS"/>
          <w:i/>
          <w:color w:val="auto"/>
          <w:u w:val="none"/>
        </w:rPr>
      </w:pPr>
    </w:p>
    <w:p w14:paraId="7F6AB2C3" w14:textId="77777777" w:rsidR="0061086B" w:rsidRDefault="0061086B" w:rsidP="0061086B">
      <w:pPr>
        <w:rPr>
          <w:rStyle w:val="Hypertextovodkaz"/>
          <w:rFonts w:eastAsia="Arial Unicode MS"/>
          <w:i/>
          <w:color w:val="auto"/>
          <w:u w:val="none"/>
        </w:rPr>
      </w:pPr>
      <w:r w:rsidRPr="00626FB5">
        <w:rPr>
          <w:rStyle w:val="Hypertextovodkaz"/>
          <w:rFonts w:eastAsia="Arial Unicode MS"/>
          <w:b/>
          <w:i/>
          <w:color w:val="auto"/>
          <w:u w:val="none"/>
        </w:rPr>
        <w:t>Číslo jednací</w:t>
      </w:r>
      <w:r w:rsidRPr="00626FB5">
        <w:rPr>
          <w:rStyle w:val="Hypertextovodkaz"/>
          <w:rFonts w:eastAsia="Arial Unicode MS"/>
          <w:i/>
          <w:color w:val="auto"/>
          <w:u w:val="none"/>
        </w:rPr>
        <w:t>:</w:t>
      </w:r>
      <w:r>
        <w:rPr>
          <w:rStyle w:val="Hypertextovodkaz"/>
          <w:rFonts w:eastAsia="Arial Unicode MS"/>
          <w:i/>
          <w:color w:val="auto"/>
          <w:u w:val="none"/>
        </w:rPr>
        <w:t xml:space="preserve"> 095 </w:t>
      </w:r>
      <w:r w:rsidRPr="00626FB5">
        <w:rPr>
          <w:rStyle w:val="Hypertextovodkaz"/>
          <w:rFonts w:eastAsia="Arial Unicode MS"/>
          <w:i/>
          <w:color w:val="auto"/>
          <w:u w:val="none"/>
        </w:rPr>
        <w:t>/2022</w:t>
      </w:r>
    </w:p>
    <w:p w14:paraId="3B58ED28" w14:textId="77777777" w:rsidR="0061086B" w:rsidRDefault="0061086B" w:rsidP="0061086B">
      <w:pPr>
        <w:rPr>
          <w:rStyle w:val="Hypertextovodkaz"/>
          <w:rFonts w:eastAsia="Arial Unicode MS"/>
          <w:i/>
          <w:color w:val="auto"/>
          <w:u w:val="none"/>
        </w:rPr>
      </w:pPr>
    </w:p>
    <w:p w14:paraId="302661F9" w14:textId="3288C85F" w:rsidR="0061086B" w:rsidRDefault="0061086B" w:rsidP="0061086B">
      <w:pPr>
        <w:rPr>
          <w:rStyle w:val="Hypertextovodkaz"/>
          <w:rFonts w:eastAsia="Arial Unicode MS"/>
          <w:i/>
          <w:color w:val="auto"/>
          <w:u w:val="none"/>
        </w:rPr>
      </w:pPr>
      <w:r w:rsidRPr="00B50385">
        <w:rPr>
          <w:rStyle w:val="Hypertextovodkaz"/>
          <w:rFonts w:eastAsia="Arial Unicode MS"/>
          <w:b/>
          <w:i/>
          <w:color w:val="auto"/>
          <w:u w:val="none"/>
        </w:rPr>
        <w:t>Platnost dokumentu</w:t>
      </w:r>
      <w:r>
        <w:rPr>
          <w:rStyle w:val="Hypertextovodkaz"/>
          <w:rFonts w:eastAsia="Arial Unicode MS"/>
          <w:i/>
          <w:color w:val="auto"/>
          <w:u w:val="none"/>
        </w:rPr>
        <w:t>: od 1.9.2022</w:t>
      </w:r>
      <w:r w:rsidR="006C11A4">
        <w:rPr>
          <w:rStyle w:val="Hypertextovodkaz"/>
          <w:rFonts w:eastAsia="Arial Unicode MS"/>
          <w:i/>
          <w:color w:val="auto"/>
          <w:u w:val="none"/>
        </w:rPr>
        <w:t>, dle dohody s ČŠI platnost prodloužena</w:t>
      </w:r>
      <w:r w:rsidR="0009060C">
        <w:rPr>
          <w:rStyle w:val="Hypertextovodkaz"/>
          <w:rFonts w:eastAsia="Arial Unicode MS"/>
          <w:i/>
          <w:color w:val="auto"/>
          <w:u w:val="none"/>
        </w:rPr>
        <w:t xml:space="preserve"> do roku 2026</w:t>
      </w:r>
      <w:r w:rsidR="006C11A4">
        <w:rPr>
          <w:rStyle w:val="Hypertextovodkaz"/>
          <w:rFonts w:eastAsia="Arial Unicode MS"/>
          <w:i/>
          <w:color w:val="auto"/>
          <w:u w:val="none"/>
        </w:rPr>
        <w:t xml:space="preserve"> </w:t>
      </w:r>
    </w:p>
    <w:p w14:paraId="4B894AE6" w14:textId="77777777" w:rsidR="0061086B" w:rsidRPr="00B73B0F" w:rsidRDefault="0061086B" w:rsidP="00424BA6">
      <w:pPr>
        <w:ind w:left="4956" w:firstLine="708"/>
        <w:rPr>
          <w:rStyle w:val="Hypertextovodkaz"/>
          <w:rFonts w:eastAsia="Arial Unicode MS"/>
          <w:i/>
          <w:color w:val="AEAAAA" w:themeColor="background2" w:themeShade="BF"/>
          <w:u w:val="none"/>
        </w:rPr>
      </w:pPr>
      <w:r w:rsidRPr="00B73B0F">
        <w:rPr>
          <w:rStyle w:val="Hypertextovodkaz"/>
          <w:rFonts w:eastAsia="Arial Unicode MS"/>
          <w:i/>
          <w:color w:val="AEAAAA" w:themeColor="background2" w:themeShade="BF"/>
          <w:u w:val="none"/>
        </w:rPr>
        <w:t>Razítko a podpis ředitele</w:t>
      </w:r>
      <w:r>
        <w:rPr>
          <w:rStyle w:val="Hypertextovodkaz"/>
          <w:rFonts w:eastAsia="Arial Unicode MS"/>
          <w:i/>
          <w:color w:val="AEAAAA" w:themeColor="background2" w:themeShade="BF"/>
          <w:u w:val="none"/>
        </w:rPr>
        <w:t xml:space="preserve"> ZŠ a MŠ</w:t>
      </w:r>
    </w:p>
    <w:p w14:paraId="6D0B314B" w14:textId="29EDAADB" w:rsidR="0061086B" w:rsidRPr="00813D21" w:rsidRDefault="00910D67" w:rsidP="0061086B">
      <w:pPr>
        <w:rPr>
          <w:rFonts w:eastAsia="Arial Unicode MS"/>
          <w:b/>
          <w:sz w:val="22"/>
          <w:szCs w:val="22"/>
        </w:rPr>
      </w:pPr>
      <w:r w:rsidRPr="00813D21">
        <w:rPr>
          <w:rFonts w:eastAsia="Arial Unicode MS"/>
          <w:b/>
          <w:sz w:val="22"/>
          <w:szCs w:val="22"/>
        </w:rPr>
        <w:t>Aktualizace</w:t>
      </w:r>
      <w:r w:rsidR="00813D21" w:rsidRPr="00813D21">
        <w:rPr>
          <w:rFonts w:eastAsia="Arial Unicode MS"/>
          <w:b/>
          <w:sz w:val="22"/>
          <w:szCs w:val="22"/>
        </w:rPr>
        <w:t xml:space="preserve">: </w:t>
      </w:r>
      <w:r w:rsidR="00C22152">
        <w:rPr>
          <w:rFonts w:eastAsia="Arial Unicode MS"/>
          <w:b/>
          <w:sz w:val="22"/>
          <w:szCs w:val="22"/>
        </w:rPr>
        <w:t>12</w:t>
      </w:r>
      <w:r w:rsidR="00813D21" w:rsidRPr="00813D21">
        <w:rPr>
          <w:rFonts w:eastAsia="Arial Unicode MS"/>
          <w:b/>
          <w:sz w:val="22"/>
          <w:szCs w:val="22"/>
        </w:rPr>
        <w:t>.</w:t>
      </w:r>
      <w:r w:rsidR="00C22152">
        <w:rPr>
          <w:rFonts w:eastAsia="Arial Unicode MS"/>
          <w:b/>
          <w:sz w:val="22"/>
          <w:szCs w:val="22"/>
        </w:rPr>
        <w:t>5</w:t>
      </w:r>
      <w:r w:rsidR="00813D21" w:rsidRPr="00813D21">
        <w:rPr>
          <w:rFonts w:eastAsia="Arial Unicode MS"/>
          <w:b/>
          <w:sz w:val="22"/>
          <w:szCs w:val="22"/>
        </w:rPr>
        <w:t>.202</w:t>
      </w:r>
      <w:r w:rsidR="000B2474">
        <w:rPr>
          <w:rFonts w:eastAsia="Arial Unicode MS"/>
          <w:b/>
          <w:sz w:val="22"/>
          <w:szCs w:val="22"/>
        </w:rPr>
        <w:t>5</w:t>
      </w:r>
    </w:p>
    <w:p w14:paraId="14A810FB" w14:textId="77777777" w:rsidR="0061086B" w:rsidRPr="00B73B0F" w:rsidRDefault="0061086B" w:rsidP="0061086B">
      <w:pPr>
        <w:rPr>
          <w:rFonts w:eastAsia="Arial Unicode MS"/>
          <w:i/>
        </w:rPr>
      </w:pPr>
      <w:r w:rsidRPr="00284A3C">
        <w:rPr>
          <w:rFonts w:eastAsia="Arial Unicode MS"/>
          <w:b/>
          <w:sz w:val="32"/>
          <w:szCs w:val="32"/>
        </w:rPr>
        <w:lastRenderedPageBreak/>
        <w:t xml:space="preserve">2. </w:t>
      </w:r>
      <w:r>
        <w:rPr>
          <w:rFonts w:eastAsia="Arial Unicode MS"/>
          <w:b/>
          <w:sz w:val="32"/>
          <w:szCs w:val="32"/>
          <w:u w:val="single"/>
        </w:rPr>
        <w:t>Obecná c</w:t>
      </w:r>
      <w:r w:rsidRPr="00284A3C">
        <w:rPr>
          <w:rFonts w:eastAsia="Arial Unicode MS"/>
          <w:b/>
          <w:sz w:val="32"/>
          <w:szCs w:val="32"/>
          <w:u w:val="single"/>
        </w:rPr>
        <w:t>harakteristika školy</w:t>
      </w:r>
      <w:r>
        <w:rPr>
          <w:rFonts w:eastAsia="Arial Unicode MS"/>
          <w:b/>
          <w:sz w:val="32"/>
          <w:szCs w:val="32"/>
          <w:u w:val="single"/>
        </w:rPr>
        <w:t xml:space="preserve"> </w:t>
      </w:r>
    </w:p>
    <w:p w14:paraId="0EA01DE4" w14:textId="77777777" w:rsidR="0061086B" w:rsidRDefault="0061086B" w:rsidP="0061086B">
      <w:pPr>
        <w:pStyle w:val="Nadpis1"/>
        <w:shd w:val="clear" w:color="auto" w:fill="FFFFFF"/>
        <w:spacing w:before="0" w:beforeAutospacing="0" w:after="120" w:afterAutospacing="0"/>
        <w:jc w:val="both"/>
        <w:rPr>
          <w:rStyle w:val="normal-text"/>
          <w:rFonts w:eastAsia="Arial Unicode MS"/>
          <w:bCs w:val="0"/>
          <w:color w:val="000000"/>
          <w:sz w:val="28"/>
          <w:szCs w:val="28"/>
        </w:rPr>
      </w:pPr>
    </w:p>
    <w:p w14:paraId="2FA769DA" w14:textId="77777777" w:rsidR="0061086B" w:rsidRDefault="0061086B" w:rsidP="0061086B">
      <w:pPr>
        <w:pStyle w:val="Nadpis1"/>
        <w:shd w:val="clear" w:color="auto" w:fill="FFFFFF"/>
        <w:spacing w:before="0" w:beforeAutospacing="0" w:after="120" w:afterAutospacing="0"/>
        <w:jc w:val="both"/>
        <w:rPr>
          <w:rStyle w:val="normal-text"/>
          <w:rFonts w:eastAsia="Arial Unicode MS"/>
          <w:b w:val="0"/>
          <w:bCs w:val="0"/>
          <w:color w:val="000000"/>
          <w:sz w:val="24"/>
          <w:szCs w:val="24"/>
        </w:rPr>
      </w:pPr>
      <w:r w:rsidRPr="005E1D7D">
        <w:rPr>
          <w:rStyle w:val="normal-text"/>
          <w:rFonts w:eastAsia="Arial Unicode MS"/>
          <w:b w:val="0"/>
          <w:bCs w:val="0"/>
          <w:color w:val="000000"/>
          <w:sz w:val="24"/>
          <w:szCs w:val="24"/>
        </w:rPr>
        <w:t xml:space="preserve">Budova školy se nachází v podhůří Orlických hor v obci Kvasiny. V blízkém okolí se nachází automobilové závody Škoda auto a.s. Vše je umístěno u silnice sousedící s řekou Bělá směr z obce Kvasiny do obce Lukavice. </w:t>
      </w:r>
    </w:p>
    <w:p w14:paraId="4494A89C" w14:textId="2DD3A2CF" w:rsidR="0061086B" w:rsidRDefault="0061086B" w:rsidP="0061086B">
      <w:pPr>
        <w:pStyle w:val="Nadpis1"/>
        <w:shd w:val="clear" w:color="auto" w:fill="FFFFFF"/>
        <w:spacing w:before="0" w:beforeAutospacing="0" w:after="120" w:afterAutospacing="0"/>
        <w:jc w:val="both"/>
        <w:rPr>
          <w:rStyle w:val="normal-text"/>
          <w:rFonts w:eastAsia="Arial Unicode MS"/>
          <w:b w:val="0"/>
          <w:bCs w:val="0"/>
          <w:color w:val="000000"/>
          <w:sz w:val="24"/>
          <w:szCs w:val="24"/>
        </w:rPr>
      </w:pPr>
      <w:r>
        <w:rPr>
          <w:rStyle w:val="normal-text"/>
          <w:rFonts w:eastAsia="Arial Unicode MS"/>
          <w:b w:val="0"/>
          <w:bCs w:val="0"/>
          <w:color w:val="000000"/>
          <w:sz w:val="24"/>
          <w:szCs w:val="24"/>
        </w:rPr>
        <w:t xml:space="preserve">Areál je komplexem budov, provázaných spojovací chodbou - základní škola, mateřská škola a jídelna s kuchyní. K 1.9.2021 je komplex rozšířen o novou dvoupatrovou budovu mateřské školy a tělocvičnu. </w:t>
      </w:r>
    </w:p>
    <w:p w14:paraId="16154F67" w14:textId="7BABE410" w:rsidR="0061086B" w:rsidRPr="005E1D7D" w:rsidRDefault="0061086B" w:rsidP="0061086B">
      <w:pPr>
        <w:pStyle w:val="Nadpis1"/>
        <w:shd w:val="clear" w:color="auto" w:fill="FFFFFF"/>
        <w:spacing w:before="0" w:beforeAutospacing="0" w:after="120" w:afterAutospacing="0"/>
        <w:jc w:val="both"/>
        <w:rPr>
          <w:rStyle w:val="normal-text"/>
          <w:rFonts w:eastAsia="Arial Unicode MS"/>
          <w:b w:val="0"/>
          <w:bCs w:val="0"/>
          <w:color w:val="000000"/>
          <w:sz w:val="24"/>
          <w:szCs w:val="24"/>
        </w:rPr>
      </w:pPr>
      <w:r>
        <w:rPr>
          <w:rStyle w:val="normal-text"/>
          <w:rFonts w:eastAsia="Arial Unicode MS"/>
          <w:b w:val="0"/>
          <w:bCs w:val="0"/>
          <w:color w:val="000000"/>
          <w:sz w:val="24"/>
          <w:szCs w:val="24"/>
        </w:rPr>
        <w:t xml:space="preserve">Provoz mateřské školy je od 6.15 h do 16.15 h. Maximální kapacita MŠ je </w:t>
      </w:r>
      <w:r w:rsidR="009F24C9">
        <w:rPr>
          <w:rStyle w:val="normal-text"/>
          <w:rFonts w:eastAsia="Arial Unicode MS"/>
          <w:b w:val="0"/>
          <w:bCs w:val="0"/>
          <w:color w:val="000000"/>
          <w:sz w:val="24"/>
          <w:szCs w:val="24"/>
        </w:rPr>
        <w:t>48</w:t>
      </w:r>
      <w:r>
        <w:rPr>
          <w:rStyle w:val="normal-text"/>
          <w:rFonts w:eastAsia="Arial Unicode MS"/>
          <w:b w:val="0"/>
          <w:bCs w:val="0"/>
          <w:color w:val="000000"/>
          <w:sz w:val="24"/>
          <w:szCs w:val="24"/>
        </w:rPr>
        <w:t xml:space="preserve"> dětí rozdělených do dvou tříd, obvykle dle věku. O děti se zpravidla starají čtyři plně kvalifikované učitelky a dvě asistentky. Škola nabízí možnosti ranního svozu dětí do školy a školky. </w:t>
      </w:r>
    </w:p>
    <w:p w14:paraId="4A93D704" w14:textId="77777777" w:rsidR="0061086B" w:rsidRDefault="0061086B" w:rsidP="0061086B">
      <w:pPr>
        <w:pStyle w:val="Nadpis1"/>
        <w:shd w:val="clear" w:color="auto" w:fill="FFFFFF"/>
        <w:spacing w:before="0" w:beforeAutospacing="0" w:after="120" w:afterAutospacing="0"/>
        <w:jc w:val="both"/>
        <w:rPr>
          <w:rStyle w:val="normal-text"/>
          <w:rFonts w:eastAsia="Arial Unicode MS"/>
          <w:b w:val="0"/>
          <w:bCs w:val="0"/>
          <w:color w:val="000000"/>
          <w:sz w:val="24"/>
          <w:szCs w:val="24"/>
        </w:rPr>
      </w:pPr>
      <w:r w:rsidRPr="005E1D7D">
        <w:rPr>
          <w:rStyle w:val="normal-text"/>
          <w:rFonts w:eastAsia="Arial Unicode MS"/>
          <w:b w:val="0"/>
          <w:bCs w:val="0"/>
          <w:color w:val="000000"/>
          <w:sz w:val="24"/>
          <w:szCs w:val="24"/>
        </w:rPr>
        <w:t>Sportovní hřiště a zahrada pro mateřskou školu,</w:t>
      </w:r>
      <w:r>
        <w:rPr>
          <w:rStyle w:val="normal-text"/>
          <w:rFonts w:eastAsia="Arial Unicode MS"/>
          <w:b w:val="0"/>
          <w:bCs w:val="0"/>
          <w:color w:val="000000"/>
          <w:sz w:val="24"/>
          <w:szCs w:val="24"/>
        </w:rPr>
        <w:t xml:space="preserve"> byly nově vybudovány na pozemku /mateřské školy v roce 2023. </w:t>
      </w:r>
      <w:r w:rsidRPr="00AE4191">
        <w:rPr>
          <w:rStyle w:val="normal-text"/>
          <w:rFonts w:eastAsia="Arial Unicode MS"/>
          <w:b w:val="0"/>
          <w:bCs w:val="0"/>
          <w:color w:val="000000"/>
          <w:sz w:val="24"/>
          <w:szCs w:val="24"/>
        </w:rPr>
        <w:t xml:space="preserve"> K dispozici je</w:t>
      </w:r>
      <w:r>
        <w:rPr>
          <w:rStyle w:val="normal-text"/>
          <w:rFonts w:eastAsia="Arial Unicode MS"/>
          <w:b w:val="0"/>
          <w:bCs w:val="0"/>
          <w:color w:val="000000"/>
          <w:sz w:val="24"/>
          <w:szCs w:val="24"/>
        </w:rPr>
        <w:t xml:space="preserve"> také</w:t>
      </w:r>
      <w:r w:rsidRPr="00AE4191">
        <w:rPr>
          <w:rStyle w:val="normal-text"/>
          <w:rFonts w:eastAsia="Arial Unicode MS"/>
          <w:b w:val="0"/>
          <w:bCs w:val="0"/>
          <w:color w:val="000000"/>
          <w:sz w:val="24"/>
          <w:szCs w:val="24"/>
        </w:rPr>
        <w:t xml:space="preserve"> malé hřiště před obecním úřadem, s přilehlým lesem a rybníkem.</w:t>
      </w:r>
      <w:r>
        <w:rPr>
          <w:rStyle w:val="normal-text"/>
          <w:rFonts w:eastAsia="Arial Unicode MS"/>
          <w:b w:val="0"/>
          <w:bCs w:val="0"/>
          <w:color w:val="000000"/>
          <w:sz w:val="24"/>
          <w:szCs w:val="24"/>
        </w:rPr>
        <w:t xml:space="preserve"> </w:t>
      </w:r>
    </w:p>
    <w:p w14:paraId="24ACA1ED" w14:textId="77777777" w:rsidR="0061086B" w:rsidRDefault="0061086B" w:rsidP="0061086B">
      <w:pPr>
        <w:pStyle w:val="Nadpis1"/>
        <w:shd w:val="clear" w:color="auto" w:fill="FFFFFF"/>
        <w:spacing w:before="0" w:beforeAutospacing="0" w:after="120" w:afterAutospacing="0"/>
        <w:jc w:val="both"/>
        <w:rPr>
          <w:rStyle w:val="normal-text"/>
          <w:rFonts w:eastAsia="Arial Unicode MS"/>
          <w:b w:val="0"/>
          <w:bCs w:val="0"/>
          <w:color w:val="000000"/>
          <w:sz w:val="24"/>
          <w:szCs w:val="24"/>
        </w:rPr>
      </w:pPr>
    </w:p>
    <w:p w14:paraId="0DCCC30A" w14:textId="62B3CE68" w:rsidR="0061086B" w:rsidRPr="00C03966" w:rsidRDefault="0061086B" w:rsidP="0061086B">
      <w:pPr>
        <w:rPr>
          <w:rStyle w:val="normal-text"/>
          <w:rFonts w:eastAsia="Arial Unicode MS"/>
          <w:bCs/>
          <w:color w:val="000000"/>
        </w:rPr>
      </w:pPr>
      <w:r w:rsidRPr="00C03966">
        <w:rPr>
          <w:shd w:val="clear" w:color="auto" w:fill="FFFFFF"/>
        </w:rPr>
        <w:t>Naší školní budově je více než 13</w:t>
      </w:r>
      <w:r w:rsidR="00146976">
        <w:rPr>
          <w:shd w:val="clear" w:color="auto" w:fill="FFFFFF"/>
        </w:rPr>
        <w:t>5</w:t>
      </w:r>
      <w:r w:rsidRPr="00C03966">
        <w:rPr>
          <w:shd w:val="clear" w:color="auto" w:fill="FFFFFF"/>
        </w:rPr>
        <w:t xml:space="preserve"> let. Je to malotřídní škola, kterou navštěvují </w:t>
      </w:r>
      <w:r w:rsidR="00F84F60">
        <w:rPr>
          <w:shd w:val="clear" w:color="auto" w:fill="FFFFFF"/>
        </w:rPr>
        <w:t xml:space="preserve">obvykle </w:t>
      </w:r>
      <w:r w:rsidRPr="00C03966">
        <w:rPr>
          <w:shd w:val="clear" w:color="auto" w:fill="FFFFFF"/>
        </w:rPr>
        <w:t>žáci 1. - 5. ročníku. Z</w:t>
      </w:r>
      <w:r>
        <w:rPr>
          <w:rStyle w:val="normal-text"/>
          <w:rFonts w:eastAsia="Arial Unicode MS"/>
          <w:bCs/>
          <w:color w:val="000000"/>
        </w:rPr>
        <w:t xml:space="preserve">aložení mateřské školy sahá do roku </w:t>
      </w:r>
      <w:r w:rsidRPr="00C03966">
        <w:rPr>
          <w:rStyle w:val="normal-text"/>
          <w:rFonts w:eastAsia="Arial Unicode MS"/>
          <w:bCs/>
          <w:color w:val="000000"/>
        </w:rPr>
        <w:t>2011</w:t>
      </w:r>
      <w:r>
        <w:rPr>
          <w:rStyle w:val="normal-text"/>
          <w:rFonts w:eastAsia="Arial Unicode MS"/>
          <w:bCs/>
          <w:color w:val="000000"/>
        </w:rPr>
        <w:t>.</w:t>
      </w:r>
    </w:p>
    <w:p w14:paraId="0363041E" w14:textId="77777777" w:rsidR="0061086B" w:rsidRDefault="0061086B" w:rsidP="0061086B">
      <w:pPr>
        <w:pStyle w:val="Nadpis1"/>
        <w:shd w:val="clear" w:color="auto" w:fill="FFFFFF"/>
        <w:spacing w:before="0" w:beforeAutospacing="0" w:after="120" w:afterAutospacing="0"/>
        <w:jc w:val="both"/>
        <w:rPr>
          <w:rStyle w:val="normal-text"/>
          <w:rFonts w:eastAsia="Arial Unicode MS"/>
          <w:b w:val="0"/>
          <w:bCs w:val="0"/>
          <w:color w:val="000000"/>
          <w:sz w:val="24"/>
          <w:szCs w:val="24"/>
        </w:rPr>
      </w:pPr>
    </w:p>
    <w:p w14:paraId="08A1B032" w14:textId="77777777" w:rsidR="0061086B" w:rsidRDefault="0061086B" w:rsidP="0061086B">
      <w:pPr>
        <w:pStyle w:val="Nadpis1"/>
        <w:shd w:val="clear" w:color="auto" w:fill="FFFFFF"/>
        <w:spacing w:before="240" w:beforeAutospacing="0" w:after="0" w:afterAutospacing="0"/>
        <w:jc w:val="both"/>
        <w:rPr>
          <w:rStyle w:val="apple-converted-space"/>
          <w:rFonts w:eastAsia="Arial Unicode MS"/>
          <w:bCs w:val="0"/>
          <w:color w:val="000000"/>
          <w:sz w:val="28"/>
          <w:szCs w:val="28"/>
        </w:rPr>
      </w:pPr>
    </w:p>
    <w:p w14:paraId="3DF1119B" w14:textId="77777777" w:rsidR="0061086B" w:rsidRPr="005E1D7D" w:rsidRDefault="0061086B" w:rsidP="0061086B">
      <w:pPr>
        <w:spacing w:before="120"/>
        <w:jc w:val="both"/>
        <w:rPr>
          <w:rFonts w:eastAsia="Arial Unicode MS"/>
        </w:rPr>
      </w:pPr>
    </w:p>
    <w:p w14:paraId="643D3DEC" w14:textId="77777777" w:rsidR="0061086B" w:rsidRDefault="0061086B" w:rsidP="0061086B">
      <w:pPr>
        <w:spacing w:before="240"/>
        <w:jc w:val="both"/>
        <w:rPr>
          <w:rFonts w:eastAsia="Arial Unicode MS"/>
          <w:b/>
        </w:rPr>
      </w:pPr>
    </w:p>
    <w:p w14:paraId="1C7D860A" w14:textId="77777777" w:rsidR="0061086B" w:rsidRDefault="0061086B" w:rsidP="0061086B">
      <w:pPr>
        <w:jc w:val="both"/>
        <w:rPr>
          <w:rFonts w:eastAsia="Arial Unicode MS"/>
          <w:b/>
        </w:rPr>
      </w:pPr>
    </w:p>
    <w:p w14:paraId="168BF86A" w14:textId="77777777" w:rsidR="0061086B" w:rsidRDefault="0061086B" w:rsidP="0061086B">
      <w:pPr>
        <w:jc w:val="both"/>
        <w:rPr>
          <w:rFonts w:eastAsia="Arial Unicode MS"/>
          <w:b/>
        </w:rPr>
      </w:pPr>
    </w:p>
    <w:p w14:paraId="12C5B8A0" w14:textId="77777777" w:rsidR="0061086B" w:rsidRDefault="0061086B" w:rsidP="0061086B">
      <w:pPr>
        <w:jc w:val="both"/>
        <w:rPr>
          <w:rFonts w:eastAsia="Arial Unicode MS"/>
          <w:b/>
        </w:rPr>
      </w:pPr>
    </w:p>
    <w:p w14:paraId="46489BDB" w14:textId="77777777" w:rsidR="0061086B" w:rsidRDefault="0061086B" w:rsidP="0061086B">
      <w:pPr>
        <w:jc w:val="both"/>
        <w:rPr>
          <w:rFonts w:eastAsia="Arial Unicode MS"/>
          <w:b/>
        </w:rPr>
      </w:pPr>
    </w:p>
    <w:p w14:paraId="6A8FF035" w14:textId="77777777" w:rsidR="0061086B" w:rsidRDefault="0061086B" w:rsidP="0061086B">
      <w:pPr>
        <w:jc w:val="both"/>
        <w:rPr>
          <w:rFonts w:eastAsia="Arial Unicode MS"/>
          <w:b/>
        </w:rPr>
      </w:pPr>
    </w:p>
    <w:p w14:paraId="2EFEFE51" w14:textId="77777777" w:rsidR="0061086B" w:rsidRDefault="0061086B" w:rsidP="0061086B">
      <w:pPr>
        <w:jc w:val="both"/>
        <w:rPr>
          <w:rFonts w:eastAsia="Arial Unicode MS"/>
          <w:b/>
        </w:rPr>
      </w:pPr>
    </w:p>
    <w:p w14:paraId="076F33D5" w14:textId="77777777" w:rsidR="0061086B" w:rsidRDefault="0061086B" w:rsidP="0061086B">
      <w:pPr>
        <w:jc w:val="both"/>
        <w:rPr>
          <w:rFonts w:eastAsia="Arial Unicode MS"/>
          <w:b/>
        </w:rPr>
      </w:pPr>
    </w:p>
    <w:p w14:paraId="50243404" w14:textId="77777777" w:rsidR="0061086B" w:rsidRDefault="0061086B" w:rsidP="0061086B">
      <w:pPr>
        <w:jc w:val="both"/>
        <w:rPr>
          <w:rFonts w:eastAsia="Arial Unicode MS"/>
          <w:b/>
        </w:rPr>
      </w:pPr>
    </w:p>
    <w:p w14:paraId="17EC5BCA" w14:textId="77777777" w:rsidR="0061086B" w:rsidRDefault="0061086B" w:rsidP="0061086B">
      <w:pPr>
        <w:jc w:val="both"/>
        <w:rPr>
          <w:rFonts w:eastAsia="Arial Unicode MS"/>
          <w:b/>
        </w:rPr>
      </w:pPr>
    </w:p>
    <w:p w14:paraId="43FE3EFD" w14:textId="77777777" w:rsidR="0092373A" w:rsidRDefault="0092373A" w:rsidP="0061086B">
      <w:pPr>
        <w:jc w:val="both"/>
        <w:rPr>
          <w:rFonts w:eastAsia="Arial Unicode MS"/>
          <w:b/>
        </w:rPr>
      </w:pPr>
    </w:p>
    <w:p w14:paraId="5BE8D3D4" w14:textId="77777777" w:rsidR="0092373A" w:rsidRDefault="0092373A" w:rsidP="0061086B">
      <w:pPr>
        <w:jc w:val="both"/>
        <w:rPr>
          <w:rFonts w:eastAsia="Arial Unicode MS"/>
          <w:b/>
        </w:rPr>
      </w:pPr>
    </w:p>
    <w:p w14:paraId="16E6F7A7" w14:textId="77777777" w:rsidR="0092373A" w:rsidRDefault="0092373A" w:rsidP="0061086B">
      <w:pPr>
        <w:jc w:val="both"/>
        <w:rPr>
          <w:rFonts w:eastAsia="Arial Unicode MS"/>
          <w:b/>
        </w:rPr>
      </w:pPr>
    </w:p>
    <w:p w14:paraId="5B82EDB0" w14:textId="77777777" w:rsidR="0092373A" w:rsidRDefault="0092373A" w:rsidP="0061086B">
      <w:pPr>
        <w:jc w:val="both"/>
        <w:rPr>
          <w:rFonts w:eastAsia="Arial Unicode MS"/>
          <w:b/>
        </w:rPr>
      </w:pPr>
    </w:p>
    <w:p w14:paraId="22A23714" w14:textId="77777777" w:rsidR="0092373A" w:rsidRDefault="0092373A" w:rsidP="0061086B">
      <w:pPr>
        <w:jc w:val="both"/>
        <w:rPr>
          <w:rFonts w:eastAsia="Arial Unicode MS"/>
          <w:b/>
        </w:rPr>
      </w:pPr>
    </w:p>
    <w:p w14:paraId="411BC560" w14:textId="77777777" w:rsidR="0092373A" w:rsidRDefault="0092373A" w:rsidP="0061086B">
      <w:pPr>
        <w:jc w:val="both"/>
        <w:rPr>
          <w:rFonts w:eastAsia="Arial Unicode MS"/>
          <w:b/>
        </w:rPr>
      </w:pPr>
    </w:p>
    <w:p w14:paraId="1B69FDAD" w14:textId="77777777" w:rsidR="0092373A" w:rsidRDefault="0092373A" w:rsidP="0061086B">
      <w:pPr>
        <w:jc w:val="both"/>
        <w:rPr>
          <w:rFonts w:eastAsia="Arial Unicode MS"/>
          <w:b/>
        </w:rPr>
      </w:pPr>
    </w:p>
    <w:p w14:paraId="41A1F01F" w14:textId="77777777" w:rsidR="0092373A" w:rsidRDefault="0092373A" w:rsidP="0061086B">
      <w:pPr>
        <w:jc w:val="both"/>
        <w:rPr>
          <w:rFonts w:eastAsia="Arial Unicode MS"/>
          <w:b/>
        </w:rPr>
      </w:pPr>
    </w:p>
    <w:p w14:paraId="2D0347FE" w14:textId="77777777" w:rsidR="0092373A" w:rsidRDefault="0092373A" w:rsidP="0061086B">
      <w:pPr>
        <w:jc w:val="both"/>
        <w:rPr>
          <w:rFonts w:eastAsia="Arial Unicode MS"/>
          <w:b/>
        </w:rPr>
      </w:pPr>
    </w:p>
    <w:p w14:paraId="462A7824" w14:textId="77777777" w:rsidR="0092373A" w:rsidRDefault="0092373A" w:rsidP="0061086B">
      <w:pPr>
        <w:jc w:val="both"/>
        <w:rPr>
          <w:rFonts w:eastAsia="Arial Unicode MS"/>
          <w:b/>
        </w:rPr>
      </w:pPr>
    </w:p>
    <w:p w14:paraId="618A2228" w14:textId="77777777" w:rsidR="0061086B" w:rsidRDefault="0061086B" w:rsidP="0061086B">
      <w:pPr>
        <w:jc w:val="both"/>
        <w:rPr>
          <w:rFonts w:eastAsia="Arial Unicode MS"/>
          <w:b/>
        </w:rPr>
      </w:pPr>
    </w:p>
    <w:p w14:paraId="0B4D4734" w14:textId="77777777" w:rsidR="0061086B" w:rsidRDefault="0061086B" w:rsidP="0061086B">
      <w:pPr>
        <w:jc w:val="both"/>
        <w:rPr>
          <w:rFonts w:eastAsia="Arial Unicode MS"/>
          <w:b/>
        </w:rPr>
      </w:pPr>
    </w:p>
    <w:p w14:paraId="2EB1543B" w14:textId="77777777" w:rsidR="0061086B" w:rsidRDefault="0061086B" w:rsidP="0061086B">
      <w:pPr>
        <w:jc w:val="both"/>
        <w:rPr>
          <w:rFonts w:eastAsia="Arial Unicode MS"/>
          <w:b/>
        </w:rPr>
      </w:pPr>
    </w:p>
    <w:p w14:paraId="63F93A11" w14:textId="77777777" w:rsidR="0061086B" w:rsidRDefault="0061086B" w:rsidP="0061086B">
      <w:pPr>
        <w:jc w:val="both"/>
        <w:rPr>
          <w:rFonts w:eastAsia="Arial Unicode MS"/>
          <w:b/>
        </w:rPr>
      </w:pPr>
    </w:p>
    <w:p w14:paraId="6B3587D3" w14:textId="77777777" w:rsidR="0061086B" w:rsidRPr="00E52FF8" w:rsidRDefault="0061086B" w:rsidP="0061086B">
      <w:pPr>
        <w:jc w:val="both"/>
        <w:rPr>
          <w:rFonts w:eastAsia="Arial Unicode MS"/>
          <w:sz w:val="32"/>
          <w:szCs w:val="32"/>
        </w:rPr>
      </w:pPr>
      <w:r w:rsidRPr="00E52FF8">
        <w:rPr>
          <w:rFonts w:eastAsia="Arial Unicode MS"/>
          <w:b/>
          <w:sz w:val="32"/>
          <w:szCs w:val="32"/>
        </w:rPr>
        <w:lastRenderedPageBreak/>
        <w:t xml:space="preserve">3. </w:t>
      </w:r>
      <w:r w:rsidRPr="00E52FF8">
        <w:rPr>
          <w:rFonts w:eastAsia="Arial Unicode MS"/>
          <w:b/>
          <w:sz w:val="32"/>
          <w:szCs w:val="32"/>
          <w:u w:val="single"/>
        </w:rPr>
        <w:t>Podmínky vzdělávání</w:t>
      </w:r>
    </w:p>
    <w:p w14:paraId="7FA887D5" w14:textId="77777777" w:rsidR="0061086B" w:rsidRPr="00E52FF8" w:rsidRDefault="0061086B" w:rsidP="0061086B">
      <w:pPr>
        <w:spacing w:before="240"/>
        <w:jc w:val="both"/>
        <w:rPr>
          <w:rFonts w:eastAsia="Arial Unicode MS"/>
          <w:b/>
          <w:sz w:val="28"/>
          <w:szCs w:val="28"/>
        </w:rPr>
      </w:pPr>
      <w:r w:rsidRPr="00E52FF8">
        <w:rPr>
          <w:rFonts w:eastAsia="Arial Unicode MS"/>
          <w:b/>
          <w:sz w:val="28"/>
          <w:szCs w:val="28"/>
        </w:rPr>
        <w:t>3.1. Věcné podmínky</w:t>
      </w:r>
    </w:p>
    <w:p w14:paraId="7F700304" w14:textId="77777777" w:rsidR="0061086B" w:rsidRDefault="0061086B" w:rsidP="0061086B">
      <w:pPr>
        <w:jc w:val="both"/>
        <w:rPr>
          <w:rFonts w:eastAsia="Arial Unicode MS"/>
        </w:rPr>
      </w:pPr>
    </w:p>
    <w:p w14:paraId="0730AE69" w14:textId="77777777" w:rsidR="0061086B" w:rsidRPr="0061496A" w:rsidRDefault="0061086B" w:rsidP="0061086B">
      <w:pPr>
        <w:jc w:val="both"/>
        <w:rPr>
          <w:rFonts w:eastAsia="Arial Unicode MS"/>
        </w:rPr>
      </w:pPr>
      <w:r w:rsidRPr="0061496A">
        <w:rPr>
          <w:rFonts w:eastAsia="Arial Unicode MS"/>
        </w:rPr>
        <w:t xml:space="preserve">Dětem jsou k dispozici dvě třídy. Horní ze tříd nese název </w:t>
      </w:r>
      <w:r>
        <w:rPr>
          <w:rFonts w:eastAsia="Arial Unicode MS"/>
        </w:rPr>
        <w:t>„</w:t>
      </w:r>
      <w:r w:rsidRPr="0061496A">
        <w:rPr>
          <w:rFonts w:eastAsia="Arial Unicode MS"/>
        </w:rPr>
        <w:t>Sluníčka</w:t>
      </w:r>
      <w:r>
        <w:rPr>
          <w:rFonts w:eastAsia="Arial Unicode MS"/>
        </w:rPr>
        <w:t>“</w:t>
      </w:r>
      <w:r w:rsidRPr="0061496A">
        <w:rPr>
          <w:rFonts w:eastAsia="Arial Unicode MS"/>
        </w:rPr>
        <w:t xml:space="preserve"> a dolní třída </w:t>
      </w:r>
      <w:r>
        <w:rPr>
          <w:rFonts w:eastAsia="Arial Unicode MS"/>
        </w:rPr>
        <w:t>„</w:t>
      </w:r>
      <w:r w:rsidRPr="0061496A">
        <w:rPr>
          <w:rFonts w:eastAsia="Arial Unicode MS"/>
        </w:rPr>
        <w:t>Kytičky</w:t>
      </w:r>
      <w:r>
        <w:rPr>
          <w:rFonts w:eastAsia="Arial Unicode MS"/>
        </w:rPr>
        <w:t>“</w:t>
      </w:r>
      <w:r w:rsidRPr="0061496A">
        <w:rPr>
          <w:rFonts w:eastAsia="Arial Unicode MS"/>
        </w:rPr>
        <w:t xml:space="preserve">. Interiér tříd je rovněž barevně odlišen, v jedné třídě převládá zelená barva, ve druhé třídě červená barva. </w:t>
      </w:r>
    </w:p>
    <w:p w14:paraId="719FB2A8" w14:textId="77777777" w:rsidR="0061086B" w:rsidRPr="0061496A" w:rsidRDefault="0061086B" w:rsidP="0061086B">
      <w:pPr>
        <w:jc w:val="both"/>
      </w:pPr>
    </w:p>
    <w:p w14:paraId="1695BFEF" w14:textId="4852E21A" w:rsidR="0061086B" w:rsidRPr="0061496A" w:rsidRDefault="0061086B" w:rsidP="0061086B">
      <w:pPr>
        <w:jc w:val="both"/>
        <w:rPr>
          <w:rFonts w:eastAsia="Arial Unicode MS"/>
        </w:rPr>
      </w:pPr>
      <w:r w:rsidRPr="0061496A">
        <w:t>Předškolní vzdělávání na všech úrovních se uskutečňuje v prostorách, které j</w:t>
      </w:r>
      <w:r>
        <w:t>sou dostatečně velké, vzdušné, klimatizované a vyhovují</w:t>
      </w:r>
      <w:r w:rsidRPr="0061496A">
        <w:t xml:space="preserve"> individu</w:t>
      </w:r>
      <w:r>
        <w:t>álním</w:t>
      </w:r>
      <w:r w:rsidRPr="0061496A">
        <w:t xml:space="preserve"> skupinovým činnostem dětí. </w:t>
      </w:r>
      <w:r>
        <w:t>Třídy jsou vybaveny</w:t>
      </w:r>
      <w:r w:rsidRPr="0061496A">
        <w:t xml:space="preserve"> dětským nábytkem</w:t>
      </w:r>
      <w:r>
        <w:t>. L</w:t>
      </w:r>
      <w:r w:rsidRPr="0061496A">
        <w:t>ůžka</w:t>
      </w:r>
      <w:r>
        <w:t xml:space="preserve"> a</w:t>
      </w:r>
      <w:r w:rsidRPr="0061496A">
        <w:t xml:space="preserve"> hygienick</w:t>
      </w:r>
      <w:r>
        <w:t>é</w:t>
      </w:r>
      <w:r w:rsidRPr="0061496A">
        <w:t xml:space="preserve"> zařízení (umývárny a toalety) j</w:t>
      </w:r>
      <w:r>
        <w:t>sou přizpůsobeny</w:t>
      </w:r>
      <w:r w:rsidRPr="0061496A">
        <w:t xml:space="preserve"> dětské velikosti a ergonomii a j</w:t>
      </w:r>
      <w:r>
        <w:t>sou zdravotně nezávadná</w:t>
      </w:r>
      <w:r w:rsidRPr="0061496A">
        <w:t xml:space="preserve"> s příslušnou certifikací. Třídy jsou</w:t>
      </w:r>
      <w:r>
        <w:t xml:space="preserve"> průběžně vybavovány moderními</w:t>
      </w:r>
      <w:r w:rsidRPr="0061496A">
        <w:t xml:space="preserve"> výukovými i zájmovými pomůckami, hračkami. Velmi dobře jsou vymezená místa pro dostatečné množství hracích koutků, pomůcek pro rozvíjení vědění, experimentování, výtvarné a pracovní vyjádření </w:t>
      </w:r>
      <w:r>
        <w:t xml:space="preserve">a to </w:t>
      </w:r>
      <w:r w:rsidRPr="0061496A">
        <w:t xml:space="preserve">s ohledem na věk dětí. Vše je dostupné dětem k samostatnému výběru. </w:t>
      </w:r>
      <w:r>
        <w:t xml:space="preserve"> Učitelky</w:t>
      </w:r>
      <w:r w:rsidRPr="0061496A">
        <w:t xml:space="preserve"> </w:t>
      </w:r>
      <w:r w:rsidR="004C0D6E">
        <w:t xml:space="preserve">s dětmi společně </w:t>
      </w:r>
      <w:r w:rsidRPr="0061496A">
        <w:t xml:space="preserve">stanovují pravidla pro využívání didaktických pomůcek, her a hraček. </w:t>
      </w:r>
      <w:r w:rsidR="004C0D6E">
        <w:rPr>
          <w:rFonts w:eastAsia="Arial Unicode MS"/>
        </w:rPr>
        <w:t>Obě třídy disponují</w:t>
      </w:r>
      <w:r w:rsidRPr="0061496A">
        <w:rPr>
          <w:rFonts w:eastAsia="Arial Unicode MS"/>
        </w:rPr>
        <w:t xml:space="preserve"> interaktivní tabulí. </w:t>
      </w:r>
    </w:p>
    <w:p w14:paraId="2F17DEB6" w14:textId="77777777" w:rsidR="007B5F35" w:rsidRDefault="007B5F35" w:rsidP="0061086B">
      <w:pPr>
        <w:jc w:val="both"/>
        <w:rPr>
          <w:rFonts w:eastAsia="Arial Unicode MS"/>
        </w:rPr>
      </w:pPr>
    </w:p>
    <w:p w14:paraId="7B9B32FC" w14:textId="0223B65E" w:rsidR="0061086B" w:rsidRPr="0061496A" w:rsidRDefault="0061086B" w:rsidP="0061086B">
      <w:pPr>
        <w:jc w:val="both"/>
        <w:rPr>
          <w:rFonts w:eastAsia="Arial Unicode MS"/>
        </w:rPr>
      </w:pPr>
      <w:r w:rsidRPr="0061496A">
        <w:rPr>
          <w:rFonts w:eastAsia="Arial Unicode MS"/>
        </w:rPr>
        <w:t>Během dne je dbáno na soukromí dítěte, každé dítě má možnost se uchýlit na klidné místečko (vybudované koutky – pro hru s auty, pro četbu a prohlížení knih, kadeřnictví, obc</w:t>
      </w:r>
      <w:r>
        <w:rPr>
          <w:rFonts w:eastAsia="Arial Unicode MS"/>
        </w:rPr>
        <w:t>hod, hru na domácnost a výstavbu</w:t>
      </w:r>
      <w:r w:rsidRPr="0061496A">
        <w:rPr>
          <w:rFonts w:eastAsia="Arial Unicode MS"/>
        </w:rPr>
        <w:t xml:space="preserve"> různých domečků z kostek nebo např: přepažení místa dekami aj.). Děti mají dostatek času pro volnou hru, mají možnost v ní později pokračovat.</w:t>
      </w:r>
    </w:p>
    <w:p w14:paraId="0BFFE0B7" w14:textId="77777777" w:rsidR="0061086B" w:rsidRPr="0061496A" w:rsidRDefault="0061086B" w:rsidP="0061086B">
      <w:pPr>
        <w:pStyle w:val="Default"/>
        <w:jc w:val="both"/>
      </w:pPr>
    </w:p>
    <w:p w14:paraId="725C86FF" w14:textId="3AD67693" w:rsidR="0061086B" w:rsidRDefault="0061086B" w:rsidP="0061086B">
      <w:pPr>
        <w:pStyle w:val="Default"/>
        <w:jc w:val="both"/>
      </w:pPr>
      <w:r w:rsidRPr="0061496A">
        <w:t>Informace ke vzdělávání dětí (</w:t>
      </w:r>
      <w:r w:rsidR="0039686D">
        <w:t>ŠVP,</w:t>
      </w:r>
      <w:r w:rsidRPr="0061496A">
        <w:t>TVP</w:t>
      </w:r>
      <w:r w:rsidR="0039686D">
        <w:t xml:space="preserve"> a</w:t>
      </w:r>
      <w:r w:rsidR="00B733B9">
        <w:t xml:space="preserve"> školní řád</w:t>
      </w:r>
      <w:r w:rsidRPr="0061496A">
        <w:t xml:space="preserve">) jsou pro rodiče přehledně umístěné v šatnách MŠ, kde jsou umístěné také nástěnky, které slouží zároveň </w:t>
      </w:r>
      <w:r>
        <w:t xml:space="preserve"> </w:t>
      </w:r>
    </w:p>
    <w:p w14:paraId="62B3DF84" w14:textId="77777777" w:rsidR="0061086B" w:rsidRPr="0061496A" w:rsidRDefault="0061086B" w:rsidP="0061086B">
      <w:pPr>
        <w:pStyle w:val="Default"/>
        <w:jc w:val="both"/>
      </w:pPr>
      <w:r w:rsidRPr="0061496A">
        <w:t>k prezentaci výtvarných a pracovních děl dětí. Dílčí práce (pracovní listy) si děti odnášejí domů průběžně.</w:t>
      </w:r>
    </w:p>
    <w:p w14:paraId="2992C6F6" w14:textId="77777777" w:rsidR="0061086B" w:rsidRPr="0061496A" w:rsidRDefault="0061086B" w:rsidP="0061086B">
      <w:pPr>
        <w:pStyle w:val="Default"/>
        <w:jc w:val="both"/>
      </w:pPr>
    </w:p>
    <w:p w14:paraId="15836D68" w14:textId="19C084E7" w:rsidR="0061086B" w:rsidRPr="0061496A" w:rsidRDefault="0061086B" w:rsidP="0061086B">
      <w:pPr>
        <w:pStyle w:val="Default"/>
        <w:jc w:val="both"/>
        <w:rPr>
          <w:rFonts w:eastAsia="Arial Unicode MS"/>
        </w:rPr>
      </w:pPr>
      <w:r w:rsidRPr="0061496A">
        <w:t xml:space="preserve">Mateřskou školu obklopuje prosluněná i z části příjemně stinná zahrada, na níž </w:t>
      </w:r>
      <w:r w:rsidR="00464153">
        <w:t>je</w:t>
      </w:r>
      <w:r w:rsidR="00443D07">
        <w:t xml:space="preserve"> umístěna</w:t>
      </w:r>
      <w:r w:rsidR="00464153">
        <w:t xml:space="preserve"> venkovní učebna</w:t>
      </w:r>
      <w:r w:rsidR="00443D07">
        <w:t xml:space="preserve"> </w:t>
      </w:r>
      <w:r w:rsidRPr="0061496A">
        <w:t>v přírodním stylu</w:t>
      </w:r>
      <w:r w:rsidR="00443D07">
        <w:t xml:space="preserve">, vyvýšené záhony, </w:t>
      </w:r>
      <w:r w:rsidR="00DC677B">
        <w:t>bosý chodník a herní prvky</w:t>
      </w:r>
      <w:r w:rsidRPr="0061496A">
        <w:t>. K rozvoji dětí v oblasti environmentální slouží několik záhonků, kde lze pěstovat zeleninu, ale i květiny a bylinky do školní kuchyně. K dalším činnostem a pozorování života v přírodě slouží</w:t>
      </w:r>
      <w:r w:rsidR="00AD4AA0">
        <w:t xml:space="preserve"> hmyzí domeček a</w:t>
      </w:r>
      <w:r w:rsidRPr="0061496A">
        <w:t xml:space="preserve"> kr</w:t>
      </w:r>
      <w:r>
        <w:t>avín, sousedící s pozemkem školy</w:t>
      </w:r>
      <w:r w:rsidRPr="0061496A">
        <w:t xml:space="preserve">. Pro venkovní využití je k dispozici množství hraček k tvořivým hrám v písku a na zahradě je koutek s ohništěm. </w:t>
      </w:r>
    </w:p>
    <w:p w14:paraId="6E08E819" w14:textId="77777777" w:rsidR="0061086B" w:rsidRPr="0061496A" w:rsidRDefault="0061086B" w:rsidP="0061086B">
      <w:pPr>
        <w:jc w:val="both"/>
        <w:rPr>
          <w:rFonts w:eastAsia="Arial Unicode MS"/>
        </w:rPr>
      </w:pPr>
    </w:p>
    <w:p w14:paraId="66BD058F" w14:textId="744B1F85" w:rsidR="0061086B" w:rsidRDefault="0061086B" w:rsidP="0061086B">
      <w:pPr>
        <w:jc w:val="both"/>
        <w:rPr>
          <w:rFonts w:eastAsia="Arial Unicode MS"/>
        </w:rPr>
      </w:pPr>
      <w:r w:rsidRPr="0061496A">
        <w:rPr>
          <w:rFonts w:eastAsia="Arial Unicode MS"/>
        </w:rPr>
        <w:t>Mateřská škola navštěvuje</w:t>
      </w:r>
      <w:r>
        <w:rPr>
          <w:rFonts w:eastAsia="Arial Unicode MS"/>
        </w:rPr>
        <w:t xml:space="preserve"> při různých příležitostech </w:t>
      </w:r>
      <w:r w:rsidRPr="0061496A">
        <w:rPr>
          <w:rFonts w:eastAsia="Arial Unicode MS"/>
        </w:rPr>
        <w:t>děti a učitele ze základní školy,</w:t>
      </w:r>
      <w:r w:rsidRPr="0061496A">
        <w:rPr>
          <w:rFonts w:eastAsia="Arial Unicode MS"/>
          <w:b/>
        </w:rPr>
        <w:t xml:space="preserve"> </w:t>
      </w:r>
      <w:r w:rsidRPr="0061496A">
        <w:rPr>
          <w:rFonts w:eastAsia="Arial Unicode MS"/>
        </w:rPr>
        <w:t>Obecní úřad, seniory v DPS, místní poštu i obchod (v případě, že je to možné z hygienických důvodů)</w:t>
      </w:r>
      <w:r>
        <w:rPr>
          <w:rFonts w:eastAsia="Arial Unicode MS"/>
        </w:rPr>
        <w:t xml:space="preserve"> aj</w:t>
      </w:r>
      <w:r w:rsidRPr="0061496A">
        <w:rPr>
          <w:rFonts w:eastAsia="Arial Unicode MS"/>
        </w:rPr>
        <w:t xml:space="preserve">. </w:t>
      </w:r>
      <w:r w:rsidRPr="0061496A">
        <w:rPr>
          <w:rStyle w:val="normal-text"/>
          <w:rFonts w:eastAsia="Arial Unicode MS"/>
          <w:bCs/>
          <w:color w:val="000000"/>
        </w:rPr>
        <w:t>Dále využíváme k venkovnímu pobytu členité okolí školy. Docház</w:t>
      </w:r>
      <w:r>
        <w:rPr>
          <w:rStyle w:val="normal-text"/>
          <w:rFonts w:eastAsia="Arial Unicode MS"/>
          <w:bCs/>
          <w:color w:val="000000"/>
        </w:rPr>
        <w:t>íme na veřejn</w:t>
      </w:r>
      <w:r w:rsidR="009E2B16">
        <w:rPr>
          <w:rStyle w:val="normal-text"/>
          <w:rFonts w:eastAsia="Arial Unicode MS"/>
          <w:bCs/>
          <w:color w:val="000000"/>
        </w:rPr>
        <w:t>ou sportovní dráhu</w:t>
      </w:r>
      <w:r w:rsidR="007C7B88">
        <w:rPr>
          <w:rStyle w:val="normal-text"/>
          <w:rFonts w:eastAsia="Arial Unicode MS"/>
          <w:bCs/>
          <w:color w:val="000000"/>
        </w:rPr>
        <w:t>,</w:t>
      </w:r>
      <w:r w:rsidRPr="0061496A">
        <w:rPr>
          <w:rStyle w:val="normal-text"/>
          <w:rFonts w:eastAsia="Arial Unicode MS"/>
          <w:bCs/>
          <w:color w:val="000000"/>
        </w:rPr>
        <w:t xml:space="preserve"> nebo </w:t>
      </w:r>
      <w:proofErr w:type="spellStart"/>
      <w:r w:rsidRPr="0061496A">
        <w:rPr>
          <w:rStyle w:val="normal-text"/>
          <w:rFonts w:eastAsia="Arial Unicode MS"/>
          <w:bCs/>
          <w:color w:val="000000"/>
        </w:rPr>
        <w:t>workoutové</w:t>
      </w:r>
      <w:proofErr w:type="spellEnd"/>
      <w:r w:rsidRPr="0061496A">
        <w:rPr>
          <w:rStyle w:val="normal-text"/>
          <w:rFonts w:eastAsia="Arial Unicode MS"/>
          <w:bCs/>
          <w:color w:val="000000"/>
        </w:rPr>
        <w:t xml:space="preserve"> hřiště. Zajít lze i do blízkého lesa.</w:t>
      </w:r>
      <w:r w:rsidRPr="0061496A">
        <w:rPr>
          <w:rFonts w:eastAsia="Arial Unicode MS"/>
        </w:rPr>
        <w:t xml:space="preserve"> Několikrát do roka probíhá integrace dětí z mateřské školy </w:t>
      </w:r>
      <w:r>
        <w:rPr>
          <w:rFonts w:eastAsia="Arial Unicode MS"/>
        </w:rPr>
        <w:t xml:space="preserve">do aktivit žáků základní školy, </w:t>
      </w:r>
      <w:r w:rsidRPr="0061496A">
        <w:rPr>
          <w:rFonts w:eastAsia="Arial Unicode MS"/>
        </w:rPr>
        <w:t>společným shlédnutím divadelního představení či jiného kulturního zážitku, při návštěvách za účelem přípravy předškoláků</w:t>
      </w:r>
      <w:r>
        <w:rPr>
          <w:rFonts w:eastAsia="Arial Unicode MS"/>
        </w:rPr>
        <w:t>,</w:t>
      </w:r>
      <w:r w:rsidRPr="0061496A">
        <w:rPr>
          <w:rFonts w:eastAsia="Arial Unicode MS"/>
        </w:rPr>
        <w:t xml:space="preserve"> </w:t>
      </w:r>
    </w:p>
    <w:p w14:paraId="7C8B302A" w14:textId="77777777" w:rsidR="0061086B" w:rsidRPr="0061496A" w:rsidRDefault="0061086B" w:rsidP="0061086B">
      <w:pPr>
        <w:jc w:val="both"/>
        <w:rPr>
          <w:rFonts w:eastAsia="Arial Unicode MS"/>
        </w:rPr>
      </w:pPr>
      <w:r w:rsidRPr="0061496A">
        <w:rPr>
          <w:rFonts w:eastAsia="Arial Unicode MS"/>
        </w:rPr>
        <w:t>ne</w:t>
      </w:r>
      <w:r>
        <w:rPr>
          <w:rFonts w:eastAsia="Arial Unicode MS"/>
        </w:rPr>
        <w:t xml:space="preserve">bo popřání k Vánocům, Velikonocům nebo při sportovních akcích. </w:t>
      </w:r>
      <w:r w:rsidRPr="0061496A">
        <w:rPr>
          <w:rFonts w:eastAsia="Arial Unicode MS"/>
        </w:rPr>
        <w:t xml:space="preserve">Za kulturními zážitky jezdíme do Poláčkova divadla v Rychnově nad Kněžnou a další kulturní spolky jezdí za námi do školy.   </w:t>
      </w:r>
    </w:p>
    <w:p w14:paraId="02C3A6B6" w14:textId="77777777" w:rsidR="0061086B" w:rsidRPr="0061496A" w:rsidRDefault="0061086B" w:rsidP="0061086B">
      <w:pPr>
        <w:jc w:val="both"/>
        <w:rPr>
          <w:rFonts w:eastAsia="Arial Unicode MS"/>
        </w:rPr>
      </w:pPr>
    </w:p>
    <w:p w14:paraId="26DF3384" w14:textId="076EA534" w:rsidR="0061086B" w:rsidRPr="0061496A" w:rsidRDefault="0061086B" w:rsidP="0061086B">
      <w:pPr>
        <w:jc w:val="both"/>
        <w:rPr>
          <w:rFonts w:eastAsia="Arial Unicode MS"/>
        </w:rPr>
      </w:pPr>
      <w:r w:rsidRPr="0061496A">
        <w:rPr>
          <w:rFonts w:eastAsia="Arial Unicode MS"/>
        </w:rPr>
        <w:t>Propagace školy probíhá na internetových stránkách, v tisku (Kvasinský zpravodaj), ve vývěsních skříních u obchodu a u budovy školy, pořádáme dny otevřených dveří k různým výročím</w:t>
      </w:r>
      <w:r w:rsidR="0035698A">
        <w:rPr>
          <w:rFonts w:eastAsia="Arial Unicode MS"/>
        </w:rPr>
        <w:t xml:space="preserve"> a zveme </w:t>
      </w:r>
      <w:r w:rsidR="00DF2CAD">
        <w:rPr>
          <w:rFonts w:eastAsia="Arial Unicode MS"/>
        </w:rPr>
        <w:t>širokou</w:t>
      </w:r>
      <w:r w:rsidR="0035698A">
        <w:rPr>
          <w:rFonts w:eastAsia="Arial Unicode MS"/>
        </w:rPr>
        <w:t xml:space="preserve"> veřejnost na Vánoční </w:t>
      </w:r>
      <w:r w:rsidR="00DF2CAD">
        <w:rPr>
          <w:rFonts w:eastAsia="Arial Unicode MS"/>
        </w:rPr>
        <w:t>akci</w:t>
      </w:r>
      <w:r w:rsidRPr="0061496A">
        <w:rPr>
          <w:rFonts w:eastAsia="Arial Unicode MS"/>
        </w:rPr>
        <w:t>. Při zápisu do MŠ se k nám děti mohou přijít podívat a pohrát si, pokud to současná situace dovoluje.</w:t>
      </w:r>
    </w:p>
    <w:p w14:paraId="5BC8068D" w14:textId="77777777" w:rsidR="0061086B" w:rsidRPr="0061496A" w:rsidRDefault="0061086B" w:rsidP="0061086B">
      <w:pPr>
        <w:jc w:val="both"/>
        <w:rPr>
          <w:rFonts w:eastAsia="Arial Unicode MS"/>
        </w:rPr>
      </w:pPr>
    </w:p>
    <w:p w14:paraId="23B03786" w14:textId="77777777" w:rsidR="0061086B" w:rsidRPr="00BE480F" w:rsidRDefault="0061086B" w:rsidP="0061086B">
      <w:pPr>
        <w:jc w:val="both"/>
        <w:rPr>
          <w:rFonts w:eastAsia="Arial Unicode MS"/>
        </w:rPr>
      </w:pPr>
      <w:r w:rsidRPr="00BE480F">
        <w:rPr>
          <w:rFonts w:eastAsia="Arial Unicode MS"/>
          <w:b/>
        </w:rPr>
        <w:lastRenderedPageBreak/>
        <w:t xml:space="preserve">Záměr: </w:t>
      </w:r>
    </w:p>
    <w:p w14:paraId="3A4EE386" w14:textId="6D5207B6" w:rsidR="0061086B" w:rsidRDefault="0061086B" w:rsidP="0061086B">
      <w:pPr>
        <w:pStyle w:val="Odstavecseseznamem"/>
        <w:numPr>
          <w:ilvl w:val="0"/>
          <w:numId w:val="8"/>
        </w:numPr>
        <w:jc w:val="both"/>
        <w:rPr>
          <w:rFonts w:eastAsia="Arial Unicode MS"/>
        </w:rPr>
      </w:pPr>
      <w:r w:rsidRPr="00E05B69">
        <w:rPr>
          <w:rFonts w:eastAsia="Arial Unicode MS"/>
        </w:rPr>
        <w:t>Vybudování funkční</w:t>
      </w:r>
      <w:r w:rsidR="004A7B37">
        <w:rPr>
          <w:rFonts w:eastAsia="Arial Unicode MS"/>
        </w:rPr>
        <w:t>ho</w:t>
      </w:r>
      <w:r w:rsidRPr="00E05B69">
        <w:rPr>
          <w:rFonts w:eastAsia="Arial Unicode MS"/>
        </w:rPr>
        <w:t>, plně vybavené</w:t>
      </w:r>
      <w:r w:rsidR="004A7B37">
        <w:rPr>
          <w:rFonts w:eastAsia="Arial Unicode MS"/>
        </w:rPr>
        <w:t xml:space="preserve">ho multifunkčního </w:t>
      </w:r>
      <w:proofErr w:type="spellStart"/>
      <w:r w:rsidR="004A7B37">
        <w:rPr>
          <w:rFonts w:eastAsia="Arial Unicode MS"/>
        </w:rPr>
        <w:t>hříště</w:t>
      </w:r>
      <w:proofErr w:type="spellEnd"/>
      <w:r w:rsidRPr="00E05B69">
        <w:rPr>
          <w:rFonts w:eastAsia="Arial Unicode MS"/>
        </w:rPr>
        <w:t xml:space="preserve"> – do </w:t>
      </w:r>
      <w:r w:rsidR="004A7B37">
        <w:rPr>
          <w:rFonts w:eastAsia="Arial Unicode MS"/>
        </w:rPr>
        <w:t>tří let</w:t>
      </w:r>
    </w:p>
    <w:p w14:paraId="7F7B6F55" w14:textId="444B6011" w:rsidR="0061086B" w:rsidRDefault="0061086B" w:rsidP="0061086B">
      <w:pPr>
        <w:pStyle w:val="Odstavecseseznamem"/>
        <w:numPr>
          <w:ilvl w:val="0"/>
          <w:numId w:val="8"/>
        </w:numPr>
        <w:jc w:val="both"/>
        <w:rPr>
          <w:rFonts w:eastAsia="Arial Unicode MS"/>
        </w:rPr>
      </w:pPr>
      <w:r w:rsidRPr="0061496A">
        <w:rPr>
          <w:rFonts w:eastAsia="Arial Unicode MS"/>
        </w:rPr>
        <w:t xml:space="preserve">Zajištění vyznačeného dopravního hřiště a vybavení MŠ jízdními koly a odrážedly s bezpečnostními helmami – </w:t>
      </w:r>
      <w:r w:rsidR="00081974">
        <w:rPr>
          <w:rFonts w:eastAsia="Arial Unicode MS"/>
        </w:rPr>
        <w:t>splněno</w:t>
      </w:r>
    </w:p>
    <w:p w14:paraId="6E5B40B6" w14:textId="7264A072" w:rsidR="00E901F7" w:rsidRPr="0061496A" w:rsidRDefault="00E901F7" w:rsidP="0061086B">
      <w:pPr>
        <w:pStyle w:val="Odstavecseseznamem"/>
        <w:numPr>
          <w:ilvl w:val="0"/>
          <w:numId w:val="8"/>
        </w:numPr>
        <w:jc w:val="both"/>
        <w:rPr>
          <w:rFonts w:eastAsia="Arial Unicode MS"/>
        </w:rPr>
      </w:pPr>
      <w:r>
        <w:rPr>
          <w:rFonts w:eastAsia="Arial Unicode MS"/>
        </w:rPr>
        <w:t xml:space="preserve">Venkovní altán – splněno </w:t>
      </w:r>
    </w:p>
    <w:p w14:paraId="3D6B000C" w14:textId="77777777" w:rsidR="0061086B" w:rsidRDefault="0061086B" w:rsidP="0061086B">
      <w:pPr>
        <w:spacing w:before="240"/>
        <w:jc w:val="both"/>
        <w:rPr>
          <w:rFonts w:eastAsia="Arial Unicode MS"/>
          <w:b/>
          <w:sz w:val="28"/>
          <w:szCs w:val="28"/>
        </w:rPr>
      </w:pPr>
    </w:p>
    <w:p w14:paraId="4CEDA30D" w14:textId="77777777" w:rsidR="0061086B" w:rsidRDefault="0061086B" w:rsidP="0061086B">
      <w:pPr>
        <w:spacing w:before="240"/>
        <w:jc w:val="both"/>
        <w:rPr>
          <w:rFonts w:eastAsia="Arial Unicode MS"/>
          <w:b/>
          <w:sz w:val="28"/>
          <w:szCs w:val="28"/>
        </w:rPr>
      </w:pPr>
      <w:r w:rsidRPr="00D168B3">
        <w:rPr>
          <w:rFonts w:eastAsia="Arial Unicode MS"/>
          <w:b/>
          <w:sz w:val="28"/>
          <w:szCs w:val="28"/>
        </w:rPr>
        <w:t>3.2. Životospráva</w:t>
      </w:r>
    </w:p>
    <w:p w14:paraId="539509A1" w14:textId="1AB289D9" w:rsidR="0061086B" w:rsidRDefault="0061086B" w:rsidP="0061086B">
      <w:pPr>
        <w:spacing w:before="120"/>
        <w:jc w:val="both"/>
        <w:rPr>
          <w:rFonts w:eastAsia="Arial Unicode MS"/>
        </w:rPr>
      </w:pPr>
      <w:r>
        <w:rPr>
          <w:rFonts w:eastAsia="Arial Unicode MS"/>
        </w:rPr>
        <w:t>Dětem je během dne poskytována plnohodnotná strava, 3x denně s celodenním provozem, 2x denně s polodenním provozem. Skladba jídelníčku je vyvážená, doplňována ovocem a zeleninou. Pitný režim je zajištěn během celého dne v dosahu dětí formou ,,</w:t>
      </w:r>
      <w:r w:rsidRPr="0063101D">
        <w:rPr>
          <w:rFonts w:eastAsia="Arial Unicode MS"/>
        </w:rPr>
        <w:t>čepování</w:t>
      </w:r>
      <w:r>
        <w:rPr>
          <w:rFonts w:eastAsia="Arial Unicode MS"/>
        </w:rPr>
        <w:t xml:space="preserve">,, čaje, nebo šťávy. Děti jsou vedeny k pití </w:t>
      </w:r>
      <w:r w:rsidR="00DA507B">
        <w:rPr>
          <w:rFonts w:eastAsia="Arial Unicode MS"/>
        </w:rPr>
        <w:t xml:space="preserve">i </w:t>
      </w:r>
      <w:r>
        <w:rPr>
          <w:rFonts w:eastAsia="Arial Unicode MS"/>
        </w:rPr>
        <w:t>bez vyzvání učitelky. Při jídle respektujeme tempo dětí. Do jídla nikoho nenutíme, vybízíme k ochutnání. Děti jsou vedeny ke kultuře stolování, sebeobsluze, mají možnost podílet se na přípravě stolování např. při nalévání pití, mazání pomazánek ap.</w:t>
      </w:r>
      <w:r w:rsidRPr="0063101D">
        <w:rPr>
          <w:rFonts w:eastAsia="Arial Unicode MS"/>
        </w:rPr>
        <w:t xml:space="preserve">. Individuální potřeby </w:t>
      </w:r>
      <w:r>
        <w:rPr>
          <w:rFonts w:eastAsia="Arial Unicode MS"/>
        </w:rPr>
        <w:t>dětí na speciální stravu řeší</w:t>
      </w:r>
      <w:r w:rsidRPr="0063101D">
        <w:rPr>
          <w:rFonts w:eastAsia="Arial Unicode MS"/>
        </w:rPr>
        <w:t xml:space="preserve"> vedoucí </w:t>
      </w:r>
      <w:r>
        <w:rPr>
          <w:rFonts w:eastAsia="Arial Unicode MS"/>
        </w:rPr>
        <w:t xml:space="preserve">školní </w:t>
      </w:r>
      <w:r w:rsidRPr="0063101D">
        <w:rPr>
          <w:rFonts w:eastAsia="Arial Unicode MS"/>
        </w:rPr>
        <w:t>jídelny, řídí se stanovený</w:t>
      </w:r>
      <w:r>
        <w:rPr>
          <w:rFonts w:eastAsia="Arial Unicode MS"/>
        </w:rPr>
        <w:t>mi pravid</w:t>
      </w:r>
      <w:r w:rsidRPr="0063101D">
        <w:rPr>
          <w:rFonts w:eastAsia="Arial Unicode MS"/>
        </w:rPr>
        <w:t>l</w:t>
      </w:r>
      <w:r>
        <w:rPr>
          <w:rFonts w:eastAsia="Arial Unicode MS"/>
        </w:rPr>
        <w:t>y v řádu jídelny.</w:t>
      </w:r>
    </w:p>
    <w:p w14:paraId="179F5283" w14:textId="77777777" w:rsidR="0061086B" w:rsidRDefault="0061086B" w:rsidP="0061086B">
      <w:pPr>
        <w:spacing w:before="120"/>
        <w:jc w:val="both"/>
        <w:rPr>
          <w:rFonts w:eastAsia="Arial Unicode MS"/>
        </w:rPr>
      </w:pPr>
      <w:r>
        <w:rPr>
          <w:rFonts w:eastAsia="Arial Unicode MS"/>
        </w:rPr>
        <w:t xml:space="preserve">Děti mají zajištěn pravidelný denní rytmus a řád </w:t>
      </w:r>
      <w:r w:rsidRPr="002770C4">
        <w:rPr>
          <w:rFonts w:eastAsia="Arial Unicode MS"/>
        </w:rPr>
        <w:t>(2,5 hodinový rytmus</w:t>
      </w:r>
      <w:r>
        <w:rPr>
          <w:rFonts w:eastAsia="Arial Unicode MS"/>
        </w:rPr>
        <w:t xml:space="preserve"> mezi jídly, dostatečně dlouhý čas pobytu venku, v případě nepříznivého počasí v tělocvičně). </w:t>
      </w:r>
    </w:p>
    <w:p w14:paraId="562D2A14" w14:textId="77777777" w:rsidR="0061086B" w:rsidRDefault="0061086B" w:rsidP="0061086B">
      <w:pPr>
        <w:spacing w:before="120"/>
        <w:jc w:val="both"/>
        <w:rPr>
          <w:rFonts w:eastAsia="Arial Unicode MS"/>
        </w:rPr>
      </w:pPr>
      <w:r>
        <w:rPr>
          <w:rFonts w:eastAsia="Arial Unicode MS"/>
        </w:rPr>
        <w:t xml:space="preserve">Po obědě chodí všechny děti odpočívat. Lehátka opouštějí průběžně, ovšem zpravidla půlhodinka je povinná pro všechny děti. Spícím dětem je umožněn odpočinek až do samovolného probuzení. </w:t>
      </w:r>
    </w:p>
    <w:p w14:paraId="1DB42DD7" w14:textId="77777777" w:rsidR="0061086B" w:rsidRDefault="0061086B" w:rsidP="0061086B">
      <w:pPr>
        <w:spacing w:before="120"/>
        <w:jc w:val="both"/>
        <w:rPr>
          <w:rFonts w:eastAsia="Arial Unicode MS"/>
        </w:rPr>
      </w:pPr>
      <w:r>
        <w:rPr>
          <w:rFonts w:eastAsia="Arial Unicode MS"/>
        </w:rPr>
        <w:t xml:space="preserve">Odpolední činnost v případě příznivého počasí se řeší pobytem venku. Za nepříznivého počasí se většinou zabýváme volnou hrou či společnými dobrovolnými aktivitami formou her.   </w:t>
      </w:r>
    </w:p>
    <w:p w14:paraId="244F4C27" w14:textId="77777777" w:rsidR="0061086B" w:rsidRDefault="0061086B" w:rsidP="0061086B">
      <w:pPr>
        <w:spacing w:before="120"/>
        <w:jc w:val="both"/>
        <w:rPr>
          <w:rFonts w:eastAsia="Arial Unicode MS"/>
          <w:b/>
        </w:rPr>
      </w:pPr>
    </w:p>
    <w:p w14:paraId="11292CBE" w14:textId="77777777" w:rsidR="0061086B" w:rsidRDefault="0061086B" w:rsidP="0061086B">
      <w:pPr>
        <w:spacing w:before="120"/>
        <w:jc w:val="both"/>
        <w:rPr>
          <w:rFonts w:eastAsia="Arial Unicode MS"/>
          <w:b/>
        </w:rPr>
      </w:pPr>
      <w:r w:rsidRPr="00BE480F">
        <w:rPr>
          <w:rFonts w:eastAsia="Arial Unicode MS"/>
          <w:b/>
        </w:rPr>
        <w:t xml:space="preserve">Záměr: </w:t>
      </w:r>
    </w:p>
    <w:p w14:paraId="73A62DD1" w14:textId="77777777" w:rsidR="0061086B" w:rsidRPr="00BE480F" w:rsidRDefault="0061086B" w:rsidP="0061086B">
      <w:pPr>
        <w:pStyle w:val="Odstavecseseznamem"/>
        <w:numPr>
          <w:ilvl w:val="0"/>
          <w:numId w:val="1"/>
        </w:numPr>
        <w:spacing w:before="120"/>
        <w:jc w:val="both"/>
        <w:rPr>
          <w:rFonts w:eastAsia="Arial Unicode MS"/>
        </w:rPr>
      </w:pPr>
      <w:r>
        <w:rPr>
          <w:rFonts w:eastAsia="Arial Unicode MS"/>
        </w:rPr>
        <w:t>V</w:t>
      </w:r>
      <w:r w:rsidRPr="00BE480F">
        <w:rPr>
          <w:rFonts w:eastAsia="Arial Unicode MS"/>
        </w:rPr>
        <w:t>íce se zaměřit na</w:t>
      </w:r>
      <w:r w:rsidRPr="00BE480F">
        <w:rPr>
          <w:rFonts w:eastAsia="Arial Unicode MS"/>
          <w:b/>
        </w:rPr>
        <w:t xml:space="preserve"> </w:t>
      </w:r>
      <w:r>
        <w:rPr>
          <w:rFonts w:eastAsia="Arial Unicode MS"/>
        </w:rPr>
        <w:t xml:space="preserve">snížené podávání sladkostí </w:t>
      </w:r>
      <w:r w:rsidRPr="00BE480F">
        <w:rPr>
          <w:rFonts w:eastAsia="Arial Unicode MS"/>
        </w:rPr>
        <w:t>ve spolupráci s rodiči</w:t>
      </w:r>
      <w:r w:rsidRPr="00BE480F">
        <w:rPr>
          <w:rFonts w:eastAsia="Arial Unicode MS"/>
          <w:b/>
        </w:rPr>
        <w:t xml:space="preserve"> </w:t>
      </w:r>
      <w:r w:rsidRPr="00BE480F">
        <w:rPr>
          <w:rFonts w:eastAsia="Arial Unicode MS"/>
        </w:rPr>
        <w:t>(oslavy narozenin</w:t>
      </w:r>
      <w:r>
        <w:rPr>
          <w:rFonts w:eastAsia="Arial Unicode MS"/>
        </w:rPr>
        <w:t xml:space="preserve"> </w:t>
      </w:r>
      <w:r w:rsidRPr="00BE480F">
        <w:rPr>
          <w:rFonts w:eastAsia="Arial Unicode MS"/>
        </w:rPr>
        <w:t xml:space="preserve"> a svátků dětí v MŠ) – během celého roku</w:t>
      </w:r>
    </w:p>
    <w:p w14:paraId="49389EFD" w14:textId="77777777" w:rsidR="0061086B" w:rsidRDefault="0061086B" w:rsidP="0061086B">
      <w:pPr>
        <w:pStyle w:val="Odstavecseseznamem"/>
        <w:spacing w:before="120"/>
        <w:jc w:val="both"/>
        <w:rPr>
          <w:rFonts w:eastAsia="Arial Unicode MS"/>
        </w:rPr>
      </w:pPr>
    </w:p>
    <w:p w14:paraId="1C3837B0" w14:textId="77777777" w:rsidR="0061086B" w:rsidRDefault="0061086B" w:rsidP="0061086B">
      <w:pPr>
        <w:pStyle w:val="Odstavecseseznamem"/>
        <w:spacing w:before="120"/>
        <w:jc w:val="both"/>
        <w:rPr>
          <w:rFonts w:eastAsia="Arial Unicode MS"/>
        </w:rPr>
      </w:pPr>
    </w:p>
    <w:p w14:paraId="33BD245E" w14:textId="77777777" w:rsidR="0061086B" w:rsidRDefault="0061086B" w:rsidP="0061086B">
      <w:pPr>
        <w:pStyle w:val="Odstavecseseznamem"/>
        <w:spacing w:before="120"/>
        <w:jc w:val="both"/>
        <w:rPr>
          <w:rFonts w:eastAsia="Arial Unicode MS"/>
        </w:rPr>
      </w:pPr>
    </w:p>
    <w:p w14:paraId="7A290449" w14:textId="77777777" w:rsidR="0061086B" w:rsidRDefault="0061086B" w:rsidP="0061086B">
      <w:pPr>
        <w:pStyle w:val="Odstavecseseznamem"/>
        <w:spacing w:before="120"/>
        <w:jc w:val="both"/>
        <w:rPr>
          <w:rFonts w:eastAsia="Arial Unicode MS"/>
        </w:rPr>
      </w:pPr>
    </w:p>
    <w:p w14:paraId="12965211" w14:textId="77777777" w:rsidR="0061086B" w:rsidRPr="00E43BBE" w:rsidRDefault="0061086B" w:rsidP="0061086B">
      <w:pPr>
        <w:jc w:val="both"/>
        <w:rPr>
          <w:rFonts w:eastAsia="Arial Unicode MS"/>
          <w:b/>
          <w:sz w:val="28"/>
          <w:szCs w:val="28"/>
        </w:rPr>
      </w:pPr>
      <w:r w:rsidRPr="00E43BBE">
        <w:rPr>
          <w:rFonts w:eastAsia="Arial Unicode MS"/>
          <w:b/>
          <w:sz w:val="28"/>
          <w:szCs w:val="28"/>
        </w:rPr>
        <w:t>3.3. Psychosociální podmínky</w:t>
      </w:r>
    </w:p>
    <w:p w14:paraId="2BD71F3C" w14:textId="77777777" w:rsidR="0061086B" w:rsidRDefault="0061086B" w:rsidP="0061086B">
      <w:pPr>
        <w:spacing w:before="120"/>
        <w:jc w:val="both"/>
        <w:rPr>
          <w:rFonts w:eastAsia="Arial Unicode MS"/>
        </w:rPr>
      </w:pPr>
    </w:p>
    <w:p w14:paraId="76D5F817" w14:textId="77777777" w:rsidR="0061086B" w:rsidRDefault="0061086B" w:rsidP="0061086B">
      <w:pPr>
        <w:spacing w:before="120"/>
        <w:jc w:val="both"/>
        <w:rPr>
          <w:rFonts w:eastAsia="Arial Unicode MS"/>
        </w:rPr>
      </w:pPr>
      <w:r>
        <w:rPr>
          <w:rFonts w:eastAsia="Arial Unicode MS"/>
        </w:rPr>
        <w:t>Společným úsilím všech pracovníků mateřské školy je, aby se děti cítily v prostředí školy dobře, spokojeně, jistě a bezpečně. Snažíme se vyvíjet takové aktivity, které dětem zpříjemňují a zpestřují pobyt v MŠ.</w:t>
      </w:r>
    </w:p>
    <w:p w14:paraId="099B8C82" w14:textId="77777777" w:rsidR="0061086B" w:rsidRDefault="0061086B" w:rsidP="0061086B">
      <w:pPr>
        <w:spacing w:before="120"/>
        <w:jc w:val="both"/>
        <w:rPr>
          <w:rFonts w:eastAsia="Arial Unicode MS"/>
        </w:rPr>
      </w:pPr>
      <w:r>
        <w:rPr>
          <w:rFonts w:eastAsia="Arial Unicode MS"/>
        </w:rPr>
        <w:t xml:space="preserve">Rodiče mohou dle potřeby využít adaptačního období a účastnit se aktivit mateřské školy. Rodiče mají možnost spoluúčastnit se vzdělávacího procesu. Učitelky respektují potřeby dětí, jednají nenásilně a citlivě. Využívají metod aktivního učení. Vytvářejí klidné, přátelské klima třídy na základě pravidel, které s dětmi společně vytvářejí. </w:t>
      </w:r>
    </w:p>
    <w:p w14:paraId="2F6A1E56" w14:textId="77777777" w:rsidR="0061086B" w:rsidRDefault="0061086B" w:rsidP="0061086B">
      <w:pPr>
        <w:spacing w:before="120"/>
        <w:jc w:val="both"/>
        <w:rPr>
          <w:rFonts w:eastAsia="Arial Unicode MS"/>
        </w:rPr>
      </w:pPr>
      <w:r>
        <w:rPr>
          <w:rFonts w:eastAsia="Arial Unicode MS"/>
        </w:rPr>
        <w:t xml:space="preserve">V mateřské škole probíhá vzdělávání formou hry, která obohacuje budoucí život dítěte s vnímáním zdravé autority dospělého. Učitelky podporují, sympatizují, projevují se přímou, vstřícnou komunikací s dětmi. Děti nejsou zbytečně organizovány a jsou si rovné, žádné není upřednostňováno. </w:t>
      </w:r>
    </w:p>
    <w:p w14:paraId="151A8B2F" w14:textId="77777777" w:rsidR="0061086B" w:rsidRDefault="0061086B" w:rsidP="0061086B">
      <w:pPr>
        <w:spacing w:before="120"/>
        <w:jc w:val="both"/>
        <w:rPr>
          <w:rFonts w:eastAsia="Arial Unicode MS"/>
          <w:b/>
        </w:rPr>
      </w:pPr>
    </w:p>
    <w:p w14:paraId="365A378E" w14:textId="77777777" w:rsidR="0061086B" w:rsidRPr="005B14A9" w:rsidRDefault="0061086B" w:rsidP="0061086B">
      <w:pPr>
        <w:spacing w:before="120"/>
        <w:jc w:val="both"/>
        <w:rPr>
          <w:rFonts w:eastAsia="Arial Unicode MS"/>
          <w:b/>
        </w:rPr>
      </w:pPr>
      <w:r w:rsidRPr="005B14A9">
        <w:rPr>
          <w:rFonts w:eastAsia="Arial Unicode MS"/>
          <w:b/>
        </w:rPr>
        <w:t xml:space="preserve">Záměr: </w:t>
      </w:r>
    </w:p>
    <w:p w14:paraId="3E12263E" w14:textId="77777777" w:rsidR="0061086B" w:rsidRPr="00E05B69" w:rsidRDefault="0061086B" w:rsidP="0061086B">
      <w:pPr>
        <w:pStyle w:val="Odstavecseseznamem"/>
        <w:numPr>
          <w:ilvl w:val="0"/>
          <w:numId w:val="2"/>
        </w:numPr>
        <w:spacing w:before="120"/>
        <w:jc w:val="both"/>
        <w:rPr>
          <w:rFonts w:eastAsia="Arial Unicode MS"/>
          <w:b/>
        </w:rPr>
      </w:pPr>
      <w:r w:rsidRPr="00E05B69">
        <w:rPr>
          <w:rFonts w:eastAsia="Arial Unicode MS"/>
        </w:rPr>
        <w:t>Více se zaměřit na sebehodnocení dětí</w:t>
      </w:r>
      <w:r>
        <w:rPr>
          <w:rFonts w:eastAsia="Arial Unicode MS"/>
        </w:rPr>
        <w:t>, hodnocení dětí vzájemně - celoročně</w:t>
      </w:r>
    </w:p>
    <w:p w14:paraId="5951E254" w14:textId="08A2D90A" w:rsidR="0061086B" w:rsidRPr="00E05B69" w:rsidRDefault="0061086B" w:rsidP="0061086B">
      <w:pPr>
        <w:pStyle w:val="Odstavecseseznamem"/>
        <w:numPr>
          <w:ilvl w:val="0"/>
          <w:numId w:val="2"/>
        </w:numPr>
        <w:spacing w:before="120"/>
        <w:jc w:val="both"/>
        <w:rPr>
          <w:rFonts w:eastAsia="Arial Unicode MS"/>
          <w:b/>
        </w:rPr>
      </w:pPr>
      <w:r>
        <w:rPr>
          <w:rFonts w:eastAsia="Arial Unicode MS"/>
        </w:rPr>
        <w:t>Postupně odbourávat</w:t>
      </w:r>
      <w:r w:rsidRPr="00E05B69">
        <w:rPr>
          <w:rFonts w:eastAsia="Arial Unicode MS"/>
        </w:rPr>
        <w:t xml:space="preserve"> nezdravé soutěžení mezi dětmi</w:t>
      </w:r>
      <w:r w:rsidR="00E44B26">
        <w:rPr>
          <w:rFonts w:eastAsia="Arial Unicode MS"/>
        </w:rPr>
        <w:t xml:space="preserve"> – metoda Dobrý začátek, školení formativního hodnocení u všech zaměstnanců</w:t>
      </w:r>
    </w:p>
    <w:p w14:paraId="35648722" w14:textId="77777777" w:rsidR="0061086B" w:rsidRDefault="0061086B" w:rsidP="0061086B">
      <w:pPr>
        <w:spacing w:before="120"/>
        <w:jc w:val="both"/>
        <w:rPr>
          <w:rFonts w:eastAsia="Arial Unicode MS"/>
          <w:b/>
        </w:rPr>
      </w:pPr>
    </w:p>
    <w:p w14:paraId="6CA0FC4A" w14:textId="77777777" w:rsidR="0061086B" w:rsidRDefault="0061086B" w:rsidP="0061086B">
      <w:pPr>
        <w:spacing w:before="120"/>
        <w:jc w:val="both"/>
        <w:rPr>
          <w:rFonts w:eastAsia="Arial Unicode MS"/>
          <w:b/>
        </w:rPr>
      </w:pPr>
    </w:p>
    <w:p w14:paraId="76FB9406" w14:textId="77777777" w:rsidR="0061086B" w:rsidRDefault="0061086B" w:rsidP="0061086B">
      <w:pPr>
        <w:spacing w:before="120"/>
        <w:jc w:val="both"/>
        <w:rPr>
          <w:rFonts w:eastAsia="Arial Unicode MS"/>
          <w:b/>
        </w:rPr>
      </w:pPr>
    </w:p>
    <w:p w14:paraId="2C6A8ECF" w14:textId="77777777" w:rsidR="0061086B" w:rsidRDefault="0061086B" w:rsidP="0061086B">
      <w:pPr>
        <w:spacing w:before="120"/>
        <w:jc w:val="both"/>
        <w:rPr>
          <w:rFonts w:eastAsia="Arial Unicode MS"/>
          <w:b/>
          <w:sz w:val="28"/>
          <w:szCs w:val="28"/>
        </w:rPr>
      </w:pPr>
      <w:r w:rsidRPr="005A1E41">
        <w:rPr>
          <w:rFonts w:eastAsia="Arial Unicode MS"/>
          <w:b/>
          <w:sz w:val="28"/>
          <w:szCs w:val="28"/>
        </w:rPr>
        <w:t>3.4. Organizace</w:t>
      </w:r>
      <w:r>
        <w:rPr>
          <w:rFonts w:eastAsia="Arial Unicode MS"/>
          <w:b/>
          <w:sz w:val="28"/>
          <w:szCs w:val="28"/>
        </w:rPr>
        <w:t xml:space="preserve"> chodu</w:t>
      </w:r>
    </w:p>
    <w:p w14:paraId="0EF572F2" w14:textId="77777777" w:rsidR="0061086B" w:rsidRDefault="0061086B" w:rsidP="0061086B">
      <w:pPr>
        <w:spacing w:before="120"/>
        <w:jc w:val="both"/>
        <w:rPr>
          <w:rFonts w:eastAsiaTheme="minorHAnsi"/>
          <w:color w:val="000000"/>
          <w:sz w:val="23"/>
          <w:szCs w:val="23"/>
          <w:lang w:eastAsia="en-US"/>
        </w:rPr>
      </w:pPr>
      <w:r>
        <w:rPr>
          <w:rFonts w:eastAsiaTheme="minorHAnsi"/>
          <w:color w:val="000000"/>
          <w:sz w:val="23"/>
          <w:szCs w:val="23"/>
          <w:lang w:eastAsia="en-US"/>
        </w:rPr>
        <w:t>Část označená v modelu</w:t>
      </w:r>
      <w:r w:rsidRPr="008A76C3">
        <w:rPr>
          <w:rFonts w:eastAsiaTheme="minorHAnsi"/>
          <w:color w:val="000000"/>
          <w:sz w:val="23"/>
          <w:szCs w:val="23"/>
          <w:lang w:eastAsia="en-US"/>
        </w:rPr>
        <w:t xml:space="preserve"> jako </w:t>
      </w:r>
      <w:r w:rsidRPr="008A76C3">
        <w:rPr>
          <w:rFonts w:eastAsiaTheme="minorHAnsi"/>
          <w:b/>
          <w:bCs/>
          <w:color w:val="000000"/>
          <w:sz w:val="23"/>
          <w:szCs w:val="23"/>
          <w:lang w:eastAsia="en-US"/>
        </w:rPr>
        <w:t xml:space="preserve">společná činnost </w:t>
      </w:r>
      <w:r w:rsidRPr="008A76C3">
        <w:rPr>
          <w:rFonts w:eastAsiaTheme="minorHAnsi"/>
          <w:color w:val="000000"/>
          <w:sz w:val="23"/>
          <w:szCs w:val="23"/>
          <w:lang w:eastAsia="en-US"/>
        </w:rPr>
        <w:t xml:space="preserve">je chápána jako více či méně učitelem řízená hromadná aktivita. Při její realizaci je potřeba zvažovat účelnost a případná rizika frontálního vzdělávání. Vhodné je její využití např. ke sdílení, reflexi či společným rituálům. Doba trvání společné činnosti by měla respektovat možnosti dětí ve třídě, týkající se doby soustředění a náročnosti obsahu (zpravidla do 20 minut). </w:t>
      </w:r>
    </w:p>
    <w:p w14:paraId="794755EC" w14:textId="77777777" w:rsidR="0061086B" w:rsidRPr="008A76C3" w:rsidRDefault="0061086B" w:rsidP="0061086B">
      <w:pPr>
        <w:autoSpaceDE w:val="0"/>
        <w:autoSpaceDN w:val="0"/>
        <w:adjustRightInd w:val="0"/>
        <w:rPr>
          <w:rFonts w:eastAsiaTheme="minorHAnsi"/>
          <w:color w:val="000000"/>
          <w:sz w:val="23"/>
          <w:szCs w:val="23"/>
          <w:lang w:eastAsia="en-US"/>
        </w:rPr>
      </w:pPr>
    </w:p>
    <w:p w14:paraId="40B83ECA" w14:textId="77777777" w:rsidR="0061086B" w:rsidRPr="008A76C3" w:rsidRDefault="0061086B" w:rsidP="0061086B">
      <w:pPr>
        <w:autoSpaceDE w:val="0"/>
        <w:autoSpaceDN w:val="0"/>
        <w:adjustRightInd w:val="0"/>
        <w:rPr>
          <w:rFonts w:eastAsiaTheme="minorHAnsi"/>
          <w:color w:val="000000"/>
          <w:sz w:val="23"/>
          <w:szCs w:val="23"/>
          <w:lang w:eastAsia="en-US"/>
        </w:rPr>
      </w:pPr>
      <w:r w:rsidRPr="008A76C3">
        <w:rPr>
          <w:rFonts w:eastAsiaTheme="minorHAnsi"/>
          <w:b/>
          <w:bCs/>
          <w:color w:val="000000"/>
          <w:sz w:val="23"/>
          <w:szCs w:val="23"/>
          <w:lang w:eastAsia="en-US"/>
        </w:rPr>
        <w:t xml:space="preserve">Odpolední odpočinek </w:t>
      </w:r>
      <w:r w:rsidRPr="008A76C3">
        <w:rPr>
          <w:rFonts w:eastAsiaTheme="minorHAnsi"/>
          <w:color w:val="000000"/>
          <w:sz w:val="23"/>
          <w:szCs w:val="23"/>
          <w:lang w:eastAsia="en-US"/>
        </w:rPr>
        <w:t xml:space="preserve">– musí respektovat individuální potřebu </w:t>
      </w:r>
    </w:p>
    <w:p w14:paraId="774D8F31" w14:textId="77777777" w:rsidR="0061086B" w:rsidRDefault="0061086B" w:rsidP="0061086B">
      <w:pPr>
        <w:autoSpaceDE w:val="0"/>
        <w:autoSpaceDN w:val="0"/>
        <w:adjustRightInd w:val="0"/>
        <w:rPr>
          <w:rFonts w:eastAsiaTheme="minorHAnsi"/>
          <w:color w:val="000000"/>
          <w:sz w:val="23"/>
          <w:szCs w:val="23"/>
          <w:lang w:eastAsia="en-US"/>
        </w:rPr>
      </w:pPr>
      <w:r w:rsidRPr="008A76C3">
        <w:rPr>
          <w:rFonts w:eastAsiaTheme="minorHAnsi"/>
          <w:color w:val="000000"/>
          <w:sz w:val="23"/>
          <w:szCs w:val="23"/>
          <w:lang w:eastAsia="en-US"/>
        </w:rPr>
        <w:t xml:space="preserve">spánku a odpočinku u dětí. Znamená to, že doba, kterou děti s nižší potřebou spánku tráví na lůžku, by neměla překročit půl hodiny, včetně času určeného pro poslech pohádky, ukolébavky atp. </w:t>
      </w:r>
    </w:p>
    <w:p w14:paraId="757B3366" w14:textId="77777777" w:rsidR="0061086B" w:rsidRPr="008A76C3" w:rsidRDefault="0061086B" w:rsidP="0061086B">
      <w:pPr>
        <w:autoSpaceDE w:val="0"/>
        <w:autoSpaceDN w:val="0"/>
        <w:adjustRightInd w:val="0"/>
        <w:rPr>
          <w:rFonts w:eastAsiaTheme="minorHAnsi"/>
          <w:color w:val="000000"/>
          <w:sz w:val="23"/>
          <w:szCs w:val="23"/>
          <w:lang w:eastAsia="en-US"/>
        </w:rPr>
      </w:pPr>
      <w:r>
        <w:rPr>
          <w:rFonts w:eastAsia="Arial Unicode MS"/>
          <w:b/>
          <w:noProof/>
          <w:sz w:val="28"/>
          <w:szCs w:val="28"/>
        </w:rPr>
        <w:drawing>
          <wp:anchor distT="0" distB="0" distL="114300" distR="114300" simplePos="0" relativeHeight="251659264" behindDoc="1" locked="0" layoutInCell="1" allowOverlap="1" wp14:anchorId="3549F765" wp14:editId="71A4C05F">
            <wp:simplePos x="0" y="0"/>
            <wp:positionH relativeFrom="column">
              <wp:posOffset>190500</wp:posOffset>
            </wp:positionH>
            <wp:positionV relativeFrom="paragraph">
              <wp:posOffset>452120</wp:posOffset>
            </wp:positionV>
            <wp:extent cx="4716145" cy="4822190"/>
            <wp:effectExtent l="0" t="0" r="825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6145" cy="482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FBFC7" w14:textId="77777777" w:rsidR="0061086B" w:rsidRDefault="0061086B" w:rsidP="0061086B">
      <w:pPr>
        <w:autoSpaceDE w:val="0"/>
        <w:autoSpaceDN w:val="0"/>
        <w:adjustRightInd w:val="0"/>
        <w:rPr>
          <w:rFonts w:eastAsiaTheme="minorHAnsi"/>
          <w:color w:val="000000"/>
          <w:sz w:val="23"/>
          <w:szCs w:val="23"/>
          <w:lang w:eastAsia="en-US"/>
        </w:rPr>
      </w:pPr>
    </w:p>
    <w:p w14:paraId="78D73814" w14:textId="77777777" w:rsidR="00662AA4" w:rsidRDefault="00662AA4" w:rsidP="0061086B">
      <w:pPr>
        <w:autoSpaceDE w:val="0"/>
        <w:autoSpaceDN w:val="0"/>
        <w:adjustRightInd w:val="0"/>
        <w:rPr>
          <w:rFonts w:eastAsiaTheme="minorHAnsi"/>
          <w:color w:val="000000"/>
          <w:sz w:val="23"/>
          <w:szCs w:val="23"/>
          <w:lang w:eastAsia="en-US"/>
        </w:rPr>
      </w:pPr>
    </w:p>
    <w:p w14:paraId="5B32BE53" w14:textId="77777777" w:rsidR="00662AA4" w:rsidRDefault="00662AA4" w:rsidP="0061086B">
      <w:pPr>
        <w:autoSpaceDE w:val="0"/>
        <w:autoSpaceDN w:val="0"/>
        <w:adjustRightInd w:val="0"/>
        <w:rPr>
          <w:rFonts w:eastAsiaTheme="minorHAnsi"/>
          <w:color w:val="000000"/>
          <w:sz w:val="23"/>
          <w:szCs w:val="23"/>
          <w:lang w:eastAsia="en-US"/>
        </w:rPr>
      </w:pPr>
    </w:p>
    <w:p w14:paraId="09D3B83D" w14:textId="77777777" w:rsidR="00662AA4" w:rsidRDefault="00662AA4" w:rsidP="0061086B">
      <w:pPr>
        <w:autoSpaceDE w:val="0"/>
        <w:autoSpaceDN w:val="0"/>
        <w:adjustRightInd w:val="0"/>
        <w:rPr>
          <w:rFonts w:eastAsiaTheme="minorHAnsi"/>
          <w:color w:val="000000"/>
          <w:sz w:val="23"/>
          <w:szCs w:val="23"/>
          <w:lang w:eastAsia="en-US"/>
        </w:rPr>
      </w:pPr>
    </w:p>
    <w:p w14:paraId="7EE0C892" w14:textId="77777777" w:rsidR="00662AA4" w:rsidRDefault="00662AA4" w:rsidP="0061086B">
      <w:pPr>
        <w:autoSpaceDE w:val="0"/>
        <w:autoSpaceDN w:val="0"/>
        <w:adjustRightInd w:val="0"/>
        <w:rPr>
          <w:rFonts w:eastAsiaTheme="minorHAnsi"/>
          <w:color w:val="000000"/>
          <w:sz w:val="23"/>
          <w:szCs w:val="23"/>
          <w:lang w:eastAsia="en-US"/>
        </w:rPr>
      </w:pPr>
    </w:p>
    <w:p w14:paraId="6FC29075" w14:textId="77777777" w:rsidR="00662AA4" w:rsidRDefault="00662AA4" w:rsidP="0061086B">
      <w:pPr>
        <w:autoSpaceDE w:val="0"/>
        <w:autoSpaceDN w:val="0"/>
        <w:adjustRightInd w:val="0"/>
        <w:rPr>
          <w:rFonts w:eastAsiaTheme="minorHAnsi"/>
          <w:color w:val="000000"/>
          <w:sz w:val="23"/>
          <w:szCs w:val="23"/>
          <w:lang w:eastAsia="en-US"/>
        </w:rPr>
      </w:pPr>
    </w:p>
    <w:p w14:paraId="4CF07E10" w14:textId="77777777" w:rsidR="00662AA4" w:rsidRDefault="00662AA4" w:rsidP="0061086B">
      <w:pPr>
        <w:autoSpaceDE w:val="0"/>
        <w:autoSpaceDN w:val="0"/>
        <w:adjustRightInd w:val="0"/>
        <w:rPr>
          <w:rFonts w:eastAsiaTheme="minorHAnsi"/>
          <w:color w:val="000000"/>
          <w:sz w:val="23"/>
          <w:szCs w:val="23"/>
          <w:lang w:eastAsia="en-US"/>
        </w:rPr>
      </w:pPr>
    </w:p>
    <w:p w14:paraId="29365C9C" w14:textId="77777777" w:rsidR="00662AA4" w:rsidRDefault="00662AA4" w:rsidP="0061086B">
      <w:pPr>
        <w:autoSpaceDE w:val="0"/>
        <w:autoSpaceDN w:val="0"/>
        <w:adjustRightInd w:val="0"/>
        <w:rPr>
          <w:rFonts w:eastAsiaTheme="minorHAnsi"/>
          <w:color w:val="000000"/>
          <w:sz w:val="23"/>
          <w:szCs w:val="23"/>
          <w:lang w:eastAsia="en-US"/>
        </w:rPr>
      </w:pPr>
    </w:p>
    <w:p w14:paraId="797721A5" w14:textId="77777777" w:rsidR="00662AA4" w:rsidRDefault="00662AA4" w:rsidP="0061086B">
      <w:pPr>
        <w:autoSpaceDE w:val="0"/>
        <w:autoSpaceDN w:val="0"/>
        <w:adjustRightInd w:val="0"/>
        <w:rPr>
          <w:rFonts w:eastAsiaTheme="minorHAnsi"/>
          <w:color w:val="000000"/>
          <w:sz w:val="23"/>
          <w:szCs w:val="23"/>
          <w:lang w:eastAsia="en-US"/>
        </w:rPr>
      </w:pPr>
    </w:p>
    <w:tbl>
      <w:tblPr>
        <w:tblStyle w:val="Mkatabulky"/>
        <w:tblpPr w:leftFromText="141" w:rightFromText="141" w:vertAnchor="text" w:horzAnchor="page" w:tblpX="1921" w:tblpY="151"/>
        <w:tblW w:w="0" w:type="auto"/>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6912"/>
      </w:tblGrid>
      <w:tr w:rsidR="00662AA4" w14:paraId="5D2F44E3" w14:textId="77777777" w:rsidTr="00662AA4">
        <w:trPr>
          <w:trHeight w:val="404"/>
        </w:trPr>
        <w:tc>
          <w:tcPr>
            <w:tcW w:w="6912" w:type="dxa"/>
            <w:shd w:val="clear" w:color="auto" w:fill="FFFFFF" w:themeFill="background1"/>
            <w:vAlign w:val="center"/>
          </w:tcPr>
          <w:p w14:paraId="08A280AE" w14:textId="77777777" w:rsidR="00662AA4" w:rsidRPr="00E51D53" w:rsidRDefault="00662AA4" w:rsidP="00662AA4">
            <w:pPr>
              <w:spacing w:before="120"/>
              <w:jc w:val="center"/>
              <w:rPr>
                <w:rFonts w:eastAsia="Arial Unicode MS"/>
                <w:sz w:val="20"/>
                <w:szCs w:val="20"/>
              </w:rPr>
            </w:pPr>
            <w:r w:rsidRPr="00E51D53">
              <w:rPr>
                <w:rFonts w:eastAsia="Arial Unicode MS"/>
                <w:sz w:val="20"/>
                <w:szCs w:val="20"/>
              </w:rPr>
              <w:t>Společná svačina</w:t>
            </w:r>
          </w:p>
        </w:tc>
      </w:tr>
      <w:tr w:rsidR="00662AA4" w14:paraId="3DD90FB0" w14:textId="77777777" w:rsidTr="00662AA4">
        <w:trPr>
          <w:trHeight w:val="452"/>
        </w:trPr>
        <w:tc>
          <w:tcPr>
            <w:tcW w:w="6912" w:type="dxa"/>
            <w:shd w:val="clear" w:color="auto" w:fill="FFFFFF" w:themeFill="background1"/>
            <w:vAlign w:val="center"/>
          </w:tcPr>
          <w:p w14:paraId="7972A2B6" w14:textId="77777777" w:rsidR="00662AA4" w:rsidRPr="00E51D53" w:rsidRDefault="00662AA4" w:rsidP="00662AA4">
            <w:pPr>
              <w:spacing w:before="120"/>
              <w:jc w:val="center"/>
              <w:rPr>
                <w:rFonts w:eastAsia="Arial Unicode MS"/>
                <w:sz w:val="20"/>
                <w:szCs w:val="20"/>
              </w:rPr>
            </w:pPr>
            <w:r w:rsidRPr="00E51D53">
              <w:rPr>
                <w:rFonts w:eastAsia="Arial Unicode MS"/>
                <w:sz w:val="20"/>
                <w:szCs w:val="20"/>
              </w:rPr>
              <w:t>Společná činnost – kruh (komunitní, diskusní, reflexní…)</w:t>
            </w:r>
          </w:p>
        </w:tc>
      </w:tr>
    </w:tbl>
    <w:p w14:paraId="0411E3B4" w14:textId="77777777" w:rsidR="00662AA4" w:rsidRDefault="00662AA4" w:rsidP="0061086B">
      <w:pPr>
        <w:autoSpaceDE w:val="0"/>
        <w:autoSpaceDN w:val="0"/>
        <w:adjustRightInd w:val="0"/>
        <w:rPr>
          <w:rFonts w:eastAsiaTheme="minorHAnsi"/>
          <w:color w:val="000000"/>
          <w:sz w:val="23"/>
          <w:szCs w:val="23"/>
          <w:lang w:eastAsia="en-US"/>
        </w:rPr>
      </w:pPr>
    </w:p>
    <w:p w14:paraId="21515B59" w14:textId="77777777" w:rsidR="00662AA4" w:rsidRDefault="00662AA4" w:rsidP="0061086B">
      <w:pPr>
        <w:autoSpaceDE w:val="0"/>
        <w:autoSpaceDN w:val="0"/>
        <w:adjustRightInd w:val="0"/>
        <w:rPr>
          <w:rFonts w:eastAsiaTheme="minorHAnsi"/>
          <w:color w:val="000000"/>
          <w:sz w:val="23"/>
          <w:szCs w:val="23"/>
          <w:lang w:eastAsia="en-US"/>
        </w:rPr>
      </w:pPr>
    </w:p>
    <w:p w14:paraId="6F59EB1E" w14:textId="77777777" w:rsidR="00662AA4" w:rsidRDefault="00662AA4" w:rsidP="0061086B">
      <w:pPr>
        <w:autoSpaceDE w:val="0"/>
        <w:autoSpaceDN w:val="0"/>
        <w:adjustRightInd w:val="0"/>
        <w:rPr>
          <w:rFonts w:eastAsiaTheme="minorHAnsi"/>
          <w:color w:val="000000"/>
          <w:sz w:val="23"/>
          <w:szCs w:val="23"/>
          <w:lang w:eastAsia="en-US"/>
        </w:rPr>
      </w:pPr>
    </w:p>
    <w:p w14:paraId="2DA385AD" w14:textId="77777777" w:rsidR="00662AA4" w:rsidRDefault="00662AA4" w:rsidP="0061086B">
      <w:pPr>
        <w:autoSpaceDE w:val="0"/>
        <w:autoSpaceDN w:val="0"/>
        <w:adjustRightInd w:val="0"/>
        <w:rPr>
          <w:rFonts w:eastAsiaTheme="minorHAnsi"/>
          <w:color w:val="000000"/>
          <w:sz w:val="23"/>
          <w:szCs w:val="23"/>
          <w:lang w:eastAsia="en-US"/>
        </w:rPr>
      </w:pPr>
    </w:p>
    <w:p w14:paraId="7F6158B5" w14:textId="77777777" w:rsidR="00662AA4" w:rsidRDefault="00662AA4" w:rsidP="0061086B">
      <w:pPr>
        <w:autoSpaceDE w:val="0"/>
        <w:autoSpaceDN w:val="0"/>
        <w:adjustRightInd w:val="0"/>
        <w:rPr>
          <w:rFonts w:eastAsiaTheme="minorHAnsi"/>
          <w:color w:val="000000"/>
          <w:sz w:val="23"/>
          <w:szCs w:val="23"/>
          <w:lang w:eastAsia="en-US"/>
        </w:rPr>
      </w:pPr>
    </w:p>
    <w:p w14:paraId="74973CD6" w14:textId="77777777" w:rsidR="00662AA4" w:rsidRDefault="00662AA4" w:rsidP="0061086B">
      <w:pPr>
        <w:autoSpaceDE w:val="0"/>
        <w:autoSpaceDN w:val="0"/>
        <w:adjustRightInd w:val="0"/>
        <w:rPr>
          <w:rFonts w:eastAsiaTheme="minorHAnsi"/>
          <w:color w:val="000000"/>
          <w:sz w:val="23"/>
          <w:szCs w:val="23"/>
          <w:lang w:eastAsia="en-US"/>
        </w:rPr>
      </w:pPr>
    </w:p>
    <w:p w14:paraId="212EBDF1" w14:textId="77777777" w:rsidR="00662AA4" w:rsidRDefault="00662AA4" w:rsidP="0061086B">
      <w:pPr>
        <w:autoSpaceDE w:val="0"/>
        <w:autoSpaceDN w:val="0"/>
        <w:adjustRightInd w:val="0"/>
        <w:rPr>
          <w:rFonts w:eastAsiaTheme="minorHAnsi"/>
          <w:color w:val="000000"/>
          <w:sz w:val="23"/>
          <w:szCs w:val="23"/>
          <w:lang w:eastAsia="en-US"/>
        </w:rPr>
      </w:pPr>
    </w:p>
    <w:p w14:paraId="4FA33257" w14:textId="77777777" w:rsidR="00662AA4" w:rsidRDefault="00662AA4" w:rsidP="0061086B">
      <w:pPr>
        <w:autoSpaceDE w:val="0"/>
        <w:autoSpaceDN w:val="0"/>
        <w:adjustRightInd w:val="0"/>
        <w:rPr>
          <w:rFonts w:eastAsiaTheme="minorHAnsi"/>
          <w:color w:val="000000"/>
          <w:sz w:val="23"/>
          <w:szCs w:val="23"/>
          <w:lang w:eastAsia="en-US"/>
        </w:rPr>
      </w:pPr>
    </w:p>
    <w:p w14:paraId="1D437494" w14:textId="77777777" w:rsidR="00662AA4" w:rsidRDefault="00662AA4" w:rsidP="0061086B">
      <w:pPr>
        <w:autoSpaceDE w:val="0"/>
        <w:autoSpaceDN w:val="0"/>
        <w:adjustRightInd w:val="0"/>
        <w:rPr>
          <w:rFonts w:eastAsiaTheme="minorHAnsi"/>
          <w:color w:val="000000"/>
          <w:sz w:val="23"/>
          <w:szCs w:val="23"/>
          <w:lang w:eastAsia="en-US"/>
        </w:rPr>
      </w:pPr>
    </w:p>
    <w:p w14:paraId="793770DF" w14:textId="77777777" w:rsidR="00662AA4" w:rsidRDefault="00662AA4" w:rsidP="0061086B">
      <w:pPr>
        <w:autoSpaceDE w:val="0"/>
        <w:autoSpaceDN w:val="0"/>
        <w:adjustRightInd w:val="0"/>
        <w:rPr>
          <w:rFonts w:eastAsiaTheme="minorHAnsi"/>
          <w:color w:val="000000"/>
          <w:sz w:val="23"/>
          <w:szCs w:val="23"/>
          <w:lang w:eastAsia="en-US"/>
        </w:rPr>
      </w:pPr>
    </w:p>
    <w:p w14:paraId="05F46239" w14:textId="77777777" w:rsidR="00662AA4" w:rsidRDefault="00662AA4" w:rsidP="0061086B">
      <w:pPr>
        <w:autoSpaceDE w:val="0"/>
        <w:autoSpaceDN w:val="0"/>
        <w:adjustRightInd w:val="0"/>
        <w:rPr>
          <w:rFonts w:eastAsiaTheme="minorHAnsi"/>
          <w:color w:val="000000"/>
          <w:sz w:val="23"/>
          <w:szCs w:val="23"/>
          <w:lang w:eastAsia="en-US"/>
        </w:rPr>
      </w:pPr>
    </w:p>
    <w:p w14:paraId="4D8593EA" w14:textId="77777777" w:rsidR="00662AA4" w:rsidRDefault="00662AA4" w:rsidP="0061086B">
      <w:pPr>
        <w:autoSpaceDE w:val="0"/>
        <w:autoSpaceDN w:val="0"/>
        <w:adjustRightInd w:val="0"/>
        <w:rPr>
          <w:rFonts w:eastAsiaTheme="minorHAnsi"/>
          <w:color w:val="000000"/>
          <w:sz w:val="23"/>
          <w:szCs w:val="23"/>
          <w:lang w:eastAsia="en-US"/>
        </w:rPr>
      </w:pPr>
    </w:p>
    <w:p w14:paraId="4003ABA7" w14:textId="77777777" w:rsidR="00662AA4" w:rsidRDefault="00662AA4" w:rsidP="0061086B">
      <w:pPr>
        <w:autoSpaceDE w:val="0"/>
        <w:autoSpaceDN w:val="0"/>
        <w:adjustRightInd w:val="0"/>
        <w:rPr>
          <w:rFonts w:eastAsiaTheme="minorHAnsi"/>
          <w:color w:val="000000"/>
          <w:sz w:val="23"/>
          <w:szCs w:val="23"/>
          <w:lang w:eastAsia="en-US"/>
        </w:rPr>
      </w:pPr>
    </w:p>
    <w:p w14:paraId="22DBA011" w14:textId="77777777" w:rsidR="00662AA4" w:rsidRDefault="00662AA4" w:rsidP="0061086B">
      <w:pPr>
        <w:autoSpaceDE w:val="0"/>
        <w:autoSpaceDN w:val="0"/>
        <w:adjustRightInd w:val="0"/>
        <w:rPr>
          <w:rFonts w:eastAsiaTheme="minorHAnsi"/>
          <w:color w:val="000000"/>
          <w:sz w:val="23"/>
          <w:szCs w:val="23"/>
          <w:lang w:eastAsia="en-US"/>
        </w:rPr>
      </w:pPr>
    </w:p>
    <w:p w14:paraId="18FE9FCC" w14:textId="77777777" w:rsidR="00662AA4" w:rsidRDefault="00662AA4" w:rsidP="0061086B">
      <w:pPr>
        <w:autoSpaceDE w:val="0"/>
        <w:autoSpaceDN w:val="0"/>
        <w:adjustRightInd w:val="0"/>
        <w:rPr>
          <w:rFonts w:eastAsiaTheme="minorHAnsi"/>
          <w:color w:val="000000"/>
          <w:sz w:val="23"/>
          <w:szCs w:val="23"/>
          <w:lang w:eastAsia="en-US"/>
        </w:rPr>
      </w:pPr>
    </w:p>
    <w:p w14:paraId="23054D0E" w14:textId="77777777" w:rsidR="00662AA4" w:rsidRDefault="00662AA4" w:rsidP="0061086B">
      <w:pPr>
        <w:autoSpaceDE w:val="0"/>
        <w:autoSpaceDN w:val="0"/>
        <w:adjustRightInd w:val="0"/>
        <w:rPr>
          <w:rFonts w:eastAsiaTheme="minorHAnsi"/>
          <w:color w:val="000000"/>
          <w:sz w:val="23"/>
          <w:szCs w:val="23"/>
          <w:lang w:eastAsia="en-US"/>
        </w:rPr>
      </w:pPr>
    </w:p>
    <w:p w14:paraId="7E45B18D" w14:textId="77777777" w:rsidR="00662AA4" w:rsidRDefault="00662AA4" w:rsidP="0061086B">
      <w:pPr>
        <w:autoSpaceDE w:val="0"/>
        <w:autoSpaceDN w:val="0"/>
        <w:adjustRightInd w:val="0"/>
        <w:rPr>
          <w:rFonts w:eastAsiaTheme="minorHAnsi"/>
          <w:color w:val="000000"/>
          <w:sz w:val="23"/>
          <w:szCs w:val="23"/>
          <w:lang w:eastAsia="en-US"/>
        </w:rPr>
      </w:pPr>
    </w:p>
    <w:p w14:paraId="2BCBC001" w14:textId="77777777" w:rsidR="00662AA4" w:rsidRDefault="00662AA4" w:rsidP="0061086B">
      <w:pPr>
        <w:autoSpaceDE w:val="0"/>
        <w:autoSpaceDN w:val="0"/>
        <w:adjustRightInd w:val="0"/>
        <w:rPr>
          <w:rFonts w:eastAsiaTheme="minorHAnsi"/>
          <w:color w:val="000000"/>
          <w:sz w:val="23"/>
          <w:szCs w:val="23"/>
          <w:lang w:eastAsia="en-US"/>
        </w:rPr>
      </w:pPr>
    </w:p>
    <w:p w14:paraId="6C4AFF47" w14:textId="77777777" w:rsidR="00662AA4" w:rsidRDefault="00662AA4" w:rsidP="0061086B">
      <w:pPr>
        <w:autoSpaceDE w:val="0"/>
        <w:autoSpaceDN w:val="0"/>
        <w:adjustRightInd w:val="0"/>
        <w:rPr>
          <w:rFonts w:eastAsiaTheme="minorHAnsi"/>
          <w:color w:val="000000"/>
          <w:sz w:val="23"/>
          <w:szCs w:val="23"/>
          <w:lang w:eastAsia="en-US"/>
        </w:rPr>
      </w:pPr>
    </w:p>
    <w:p w14:paraId="16C8085C" w14:textId="77777777" w:rsidR="00662AA4" w:rsidRDefault="00662AA4" w:rsidP="0061086B">
      <w:pPr>
        <w:autoSpaceDE w:val="0"/>
        <w:autoSpaceDN w:val="0"/>
        <w:adjustRightInd w:val="0"/>
        <w:rPr>
          <w:rFonts w:eastAsiaTheme="minorHAnsi"/>
          <w:color w:val="000000"/>
          <w:sz w:val="23"/>
          <w:szCs w:val="23"/>
          <w:lang w:eastAsia="en-US"/>
        </w:rPr>
      </w:pPr>
    </w:p>
    <w:p w14:paraId="641CE22C" w14:textId="14302A00" w:rsidR="0061086B" w:rsidRPr="008A76C3" w:rsidRDefault="0061086B" w:rsidP="0061086B">
      <w:pPr>
        <w:autoSpaceDE w:val="0"/>
        <w:autoSpaceDN w:val="0"/>
        <w:adjustRightInd w:val="0"/>
        <w:rPr>
          <w:rFonts w:eastAsiaTheme="minorHAnsi"/>
          <w:color w:val="000000"/>
          <w:sz w:val="23"/>
          <w:szCs w:val="23"/>
          <w:lang w:eastAsia="en-US"/>
        </w:rPr>
      </w:pPr>
      <w:r w:rsidRPr="008A76C3">
        <w:rPr>
          <w:rFonts w:eastAsiaTheme="minorHAnsi"/>
          <w:color w:val="000000"/>
          <w:sz w:val="23"/>
          <w:szCs w:val="23"/>
          <w:lang w:eastAsia="en-US"/>
        </w:rPr>
        <w:lastRenderedPageBreak/>
        <w:t xml:space="preserve">SČ – spontánní činnosti </w:t>
      </w:r>
    </w:p>
    <w:p w14:paraId="431DAA9E" w14:textId="77777777" w:rsidR="0061086B" w:rsidRPr="008A76C3" w:rsidRDefault="0061086B" w:rsidP="0061086B">
      <w:pPr>
        <w:autoSpaceDE w:val="0"/>
        <w:autoSpaceDN w:val="0"/>
        <w:adjustRightInd w:val="0"/>
        <w:rPr>
          <w:rFonts w:eastAsiaTheme="minorHAnsi"/>
          <w:color w:val="000000"/>
          <w:sz w:val="23"/>
          <w:szCs w:val="23"/>
          <w:lang w:eastAsia="en-US"/>
        </w:rPr>
      </w:pPr>
      <w:r w:rsidRPr="008A76C3">
        <w:rPr>
          <w:rFonts w:eastAsiaTheme="minorHAnsi"/>
          <w:color w:val="000000"/>
          <w:sz w:val="23"/>
          <w:szCs w:val="23"/>
          <w:lang w:eastAsia="en-US"/>
        </w:rPr>
        <w:t xml:space="preserve">ŘČ – řízené činnosti </w:t>
      </w:r>
    </w:p>
    <w:p w14:paraId="64275A2B" w14:textId="77777777" w:rsidR="0061086B" w:rsidRPr="008A76C3" w:rsidRDefault="0061086B" w:rsidP="0061086B">
      <w:pPr>
        <w:spacing w:before="120"/>
        <w:jc w:val="both"/>
        <w:rPr>
          <w:rFonts w:eastAsia="Arial Unicode MS"/>
          <w:b/>
          <w:sz w:val="28"/>
          <w:szCs w:val="28"/>
        </w:rPr>
      </w:pPr>
      <w:r w:rsidRPr="008A76C3">
        <w:rPr>
          <w:rFonts w:eastAsiaTheme="minorHAnsi"/>
          <w:color w:val="000000"/>
          <w:sz w:val="23"/>
          <w:szCs w:val="23"/>
          <w:lang w:eastAsia="en-US"/>
        </w:rPr>
        <w:t>NŘČ – nepřímo řízené činnosti</w:t>
      </w:r>
    </w:p>
    <w:p w14:paraId="54BB1D9A" w14:textId="77777777" w:rsidR="0061086B" w:rsidRDefault="0061086B" w:rsidP="0061086B">
      <w:pPr>
        <w:spacing w:before="120"/>
        <w:jc w:val="both"/>
        <w:rPr>
          <w:rFonts w:eastAsia="Arial Unicode MS"/>
          <w:b/>
          <w:sz w:val="28"/>
          <w:szCs w:val="28"/>
        </w:rPr>
      </w:pPr>
    </w:p>
    <w:p w14:paraId="296B920F" w14:textId="77777777" w:rsidR="0061086B" w:rsidRDefault="0061086B" w:rsidP="0061086B">
      <w:pPr>
        <w:jc w:val="both"/>
        <w:rPr>
          <w:rFonts w:eastAsia="Arial Unicode MS"/>
          <w:b/>
        </w:rPr>
      </w:pPr>
    </w:p>
    <w:p w14:paraId="1ECF1F9E" w14:textId="77777777" w:rsidR="0061086B" w:rsidRDefault="0061086B" w:rsidP="0061086B">
      <w:pPr>
        <w:jc w:val="both"/>
        <w:rPr>
          <w:rFonts w:eastAsia="Arial Unicode MS"/>
          <w:b/>
        </w:rPr>
      </w:pPr>
      <w:r>
        <w:rPr>
          <w:rFonts w:eastAsia="Arial Unicode MS"/>
          <w:b/>
        </w:rPr>
        <w:t>Denní režim mateřské školy</w:t>
      </w:r>
    </w:p>
    <w:p w14:paraId="0AFCC5E5" w14:textId="77777777" w:rsidR="0061086B" w:rsidRDefault="0061086B" w:rsidP="0061086B">
      <w:pPr>
        <w:jc w:val="both"/>
        <w:rPr>
          <w:rFonts w:eastAsia="Arial Unicode MS"/>
          <w:b/>
        </w:rPr>
      </w:pPr>
    </w:p>
    <w:p w14:paraId="3932D2E8" w14:textId="77777777" w:rsidR="0061086B" w:rsidRDefault="0061086B" w:rsidP="0061086B">
      <w:pPr>
        <w:jc w:val="both"/>
        <w:rPr>
          <w:rFonts w:eastAsia="Arial Unicode MS"/>
        </w:rPr>
      </w:pPr>
      <w:r>
        <w:rPr>
          <w:rFonts w:eastAsia="Arial Unicode MS"/>
        </w:rPr>
        <w:t xml:space="preserve">Provozní doba mateřské školy je od 6,15 do 16,15 hodin. Příchod dětí do školy je od 6.15 do 8.00 hodin, po vzájemné </w:t>
      </w:r>
    </w:p>
    <w:p w14:paraId="6DD1CF3E" w14:textId="77777777" w:rsidR="0061086B" w:rsidRDefault="0061086B" w:rsidP="0061086B">
      <w:pPr>
        <w:jc w:val="both"/>
        <w:rPr>
          <w:rFonts w:eastAsia="Arial Unicode MS"/>
        </w:rPr>
      </w:pPr>
      <w:r>
        <w:rPr>
          <w:rFonts w:eastAsia="Arial Unicode MS"/>
        </w:rPr>
        <w:t xml:space="preserve">dohodě s učitelkou lze výjimečně dítě přivést i později v případě, že nebude narušen časový režim třídy. Rodiče jsou povinni předávat děti při příchodu do MŠ učitelce osobně. </w:t>
      </w:r>
    </w:p>
    <w:p w14:paraId="7739B8A0" w14:textId="33E93623" w:rsidR="0061086B" w:rsidRDefault="0061086B" w:rsidP="00900EE2">
      <w:pPr>
        <w:jc w:val="both"/>
        <w:rPr>
          <w:rFonts w:eastAsia="Arial Unicode MS"/>
        </w:rPr>
      </w:pPr>
      <w:r>
        <w:rPr>
          <w:rFonts w:eastAsia="Arial Unicode MS"/>
        </w:rPr>
        <w:t>Rodiče jsou seznámení s pracovní dobou MŠ, jejich povinností je vyzvednout si dítě tak, aby mohla být MŠ v 16.15 hodin uzavřena (tedy tak, aby se dítě stačilo obléknout a odejít v klidu).</w:t>
      </w:r>
    </w:p>
    <w:p w14:paraId="500B5621" w14:textId="77777777" w:rsidR="0061086B" w:rsidRDefault="0061086B" w:rsidP="0061086B">
      <w:pPr>
        <w:jc w:val="both"/>
        <w:rPr>
          <w:rFonts w:eastAsia="Arial Unicode MS"/>
          <w:b/>
        </w:rPr>
      </w:pPr>
    </w:p>
    <w:p w14:paraId="5DF3FD50" w14:textId="77777777" w:rsidR="0061086B" w:rsidRDefault="0061086B" w:rsidP="0061086B">
      <w:pPr>
        <w:jc w:val="both"/>
        <w:rPr>
          <w:rFonts w:eastAsia="Arial Unicode MS"/>
          <w:b/>
        </w:rPr>
      </w:pPr>
    </w:p>
    <w:p w14:paraId="7449D148" w14:textId="77777777" w:rsidR="0061086B" w:rsidRPr="00032D2C" w:rsidRDefault="0061086B" w:rsidP="0061086B">
      <w:pPr>
        <w:jc w:val="both"/>
        <w:rPr>
          <w:rFonts w:eastAsia="Arial Unicode MS"/>
          <w:b/>
        </w:rPr>
      </w:pPr>
      <w:r w:rsidRPr="00032D2C">
        <w:rPr>
          <w:rFonts w:eastAsia="Arial Unicode MS"/>
          <w:b/>
        </w:rPr>
        <w:t>Záměr:</w:t>
      </w:r>
    </w:p>
    <w:p w14:paraId="4EEEB496" w14:textId="6907BFF4" w:rsidR="0061086B" w:rsidRPr="009736D6" w:rsidRDefault="0061086B" w:rsidP="0061086B">
      <w:pPr>
        <w:pStyle w:val="Odstavecseseznamem"/>
        <w:numPr>
          <w:ilvl w:val="0"/>
          <w:numId w:val="3"/>
        </w:numPr>
        <w:jc w:val="both"/>
        <w:rPr>
          <w:rFonts w:eastAsia="Arial Unicode MS"/>
          <w:b/>
        </w:rPr>
      </w:pPr>
      <w:r w:rsidRPr="00E05B69">
        <w:rPr>
          <w:rFonts w:eastAsia="Arial Unicode MS"/>
        </w:rPr>
        <w:t>Při každodenním komunitním kruhu zařazovat prostor pro vyjádření emocí dětí</w:t>
      </w:r>
      <w:r>
        <w:rPr>
          <w:rFonts w:eastAsia="Arial Unicode MS"/>
        </w:rPr>
        <w:t xml:space="preserve"> – celoročně</w:t>
      </w:r>
      <w:r w:rsidR="00E44B26">
        <w:rPr>
          <w:rFonts w:eastAsia="Arial Unicode MS"/>
        </w:rPr>
        <w:t xml:space="preserve"> – metoda Dobrý začátek</w:t>
      </w:r>
    </w:p>
    <w:p w14:paraId="67D7848F" w14:textId="77777777" w:rsidR="0061086B" w:rsidRDefault="0061086B" w:rsidP="0061086B">
      <w:pPr>
        <w:jc w:val="both"/>
        <w:rPr>
          <w:rFonts w:eastAsia="Arial Unicode MS"/>
          <w:b/>
          <w:sz w:val="28"/>
          <w:szCs w:val="28"/>
        </w:rPr>
      </w:pPr>
    </w:p>
    <w:p w14:paraId="52054860" w14:textId="77777777" w:rsidR="0061086B" w:rsidRDefault="0061086B" w:rsidP="0061086B">
      <w:pPr>
        <w:jc w:val="both"/>
        <w:rPr>
          <w:rFonts w:eastAsia="Arial Unicode MS"/>
          <w:b/>
          <w:sz w:val="28"/>
          <w:szCs w:val="28"/>
        </w:rPr>
      </w:pPr>
    </w:p>
    <w:p w14:paraId="2FB67054" w14:textId="77777777" w:rsidR="0061086B" w:rsidRDefault="0061086B" w:rsidP="0061086B">
      <w:pPr>
        <w:jc w:val="both"/>
        <w:rPr>
          <w:rFonts w:eastAsia="Arial Unicode MS"/>
          <w:b/>
          <w:sz w:val="28"/>
          <w:szCs w:val="28"/>
        </w:rPr>
      </w:pPr>
      <w:r w:rsidRPr="00F33EB1">
        <w:rPr>
          <w:rFonts w:eastAsia="Arial Unicode MS"/>
          <w:b/>
          <w:sz w:val="28"/>
          <w:szCs w:val="28"/>
        </w:rPr>
        <w:t>3.5. Řízení mateřské školy</w:t>
      </w:r>
    </w:p>
    <w:p w14:paraId="05001E1C" w14:textId="77777777" w:rsidR="0061086B" w:rsidRDefault="0061086B" w:rsidP="0061086B">
      <w:pPr>
        <w:jc w:val="both"/>
        <w:rPr>
          <w:rFonts w:eastAsia="Arial Unicode MS"/>
          <w:b/>
          <w:sz w:val="28"/>
          <w:szCs w:val="28"/>
        </w:rPr>
      </w:pPr>
    </w:p>
    <w:p w14:paraId="708FD89C" w14:textId="77777777" w:rsidR="0061086B" w:rsidRDefault="0061086B" w:rsidP="0061086B">
      <w:pPr>
        <w:jc w:val="both"/>
        <w:rPr>
          <w:rFonts w:eastAsia="Arial Unicode MS"/>
        </w:rPr>
      </w:pPr>
      <w:r>
        <w:rPr>
          <w:rFonts w:eastAsia="Arial Unicode MS"/>
        </w:rPr>
        <w:t xml:space="preserve">Škola je řízena ředitelem školy Mgr. Liborem Benešem. Vedoucí učitelce byly vymezeny povinnosti, pravomoci a úkoly po vzájemné dohodě - zodpovědnost za výchovu a vzdělávací oblast, vedení třídní dokumentace. </w:t>
      </w:r>
    </w:p>
    <w:p w14:paraId="5975BA9A" w14:textId="77777777" w:rsidR="0061086B" w:rsidRDefault="0061086B" w:rsidP="0061086B">
      <w:pPr>
        <w:jc w:val="both"/>
        <w:rPr>
          <w:rFonts w:eastAsia="Arial Unicode MS"/>
        </w:rPr>
      </w:pPr>
    </w:p>
    <w:p w14:paraId="14848F5F" w14:textId="77777777" w:rsidR="0061086B" w:rsidRDefault="0061086B" w:rsidP="0061086B">
      <w:pPr>
        <w:jc w:val="both"/>
        <w:rPr>
          <w:rFonts w:eastAsia="Arial Unicode MS"/>
        </w:rPr>
      </w:pPr>
      <w:r>
        <w:rPr>
          <w:rFonts w:eastAsia="Arial Unicode MS"/>
        </w:rPr>
        <w:t xml:space="preserve">Školní vzdělávací program byl vytvořen tak, aby na vzdělávání dětí navazovalo základní vzdělávání na naší ZŠ, se kterou společně sdílíme budovu, provoz, zaměstnance, případně výpomoc v problémových situacích. </w:t>
      </w:r>
    </w:p>
    <w:p w14:paraId="3C7CF8CB" w14:textId="77777777" w:rsidR="0061086B" w:rsidRDefault="0061086B" w:rsidP="0061086B">
      <w:pPr>
        <w:jc w:val="both"/>
        <w:rPr>
          <w:rFonts w:eastAsia="Arial Unicode MS"/>
        </w:rPr>
      </w:pPr>
    </w:p>
    <w:p w14:paraId="21614FF3" w14:textId="77777777" w:rsidR="0061086B" w:rsidRPr="005E1D7D" w:rsidRDefault="0061086B" w:rsidP="0061086B">
      <w:pPr>
        <w:jc w:val="both"/>
        <w:rPr>
          <w:rFonts w:eastAsia="Arial Unicode MS"/>
        </w:rPr>
      </w:pPr>
      <w:r>
        <w:rPr>
          <w:rFonts w:eastAsia="Arial Unicode MS"/>
        </w:rPr>
        <w:t>Při vedení zaměstnanců ředitel vytváří ovzduší vzájemné důvěry a tolerance, zapojuje spolupracovníky do řízení MŠ, ponechává jim dostatek pravomoci a respektuje jejich názor. Podporuje a motivuje spoluúčast všech pracovníků na rozhodování o zásadních otázkách školního programu. V</w:t>
      </w:r>
      <w:r w:rsidRPr="005E1D7D">
        <w:rPr>
          <w:rFonts w:eastAsia="Arial Unicode MS"/>
        </w:rPr>
        <w:t>ykonává kontrolní činnosti v provozu mateřské školy</w:t>
      </w:r>
      <w:r>
        <w:rPr>
          <w:rFonts w:eastAsia="Arial Unicode MS"/>
        </w:rPr>
        <w:t>,</w:t>
      </w:r>
      <w:r w:rsidRPr="005E1D7D">
        <w:rPr>
          <w:rFonts w:eastAsia="Arial Unicode MS"/>
        </w:rPr>
        <w:t xml:space="preserve"> hospitace</w:t>
      </w:r>
      <w:r>
        <w:rPr>
          <w:rFonts w:eastAsia="Arial Unicode MS"/>
        </w:rPr>
        <w:t>,</w:t>
      </w:r>
      <w:r w:rsidRPr="005E1D7D">
        <w:rPr>
          <w:rFonts w:eastAsia="Arial Unicode MS"/>
        </w:rPr>
        <w:t xml:space="preserve"> hodnocení celkového provozu MŠ. Výsledky pozorování sděluje zaměstnancům školy a na základě toho</w:t>
      </w:r>
      <w:r>
        <w:rPr>
          <w:rFonts w:eastAsia="Arial Unicode MS"/>
        </w:rPr>
        <w:t xml:space="preserve"> je</w:t>
      </w:r>
      <w:r w:rsidRPr="005E1D7D">
        <w:rPr>
          <w:rFonts w:eastAsia="Arial Unicode MS"/>
        </w:rPr>
        <w:t xml:space="preserve"> vhodně motivuje a podporuje pro další práci a vzájemnou spolupráci mezi zaměstnanci MŠ i ZŠ.</w:t>
      </w:r>
    </w:p>
    <w:p w14:paraId="2D44ECB4" w14:textId="77777777" w:rsidR="0061086B" w:rsidRDefault="0061086B" w:rsidP="0061086B">
      <w:pPr>
        <w:jc w:val="both"/>
        <w:rPr>
          <w:rFonts w:eastAsia="Arial Unicode MS"/>
        </w:rPr>
      </w:pPr>
    </w:p>
    <w:p w14:paraId="48397D8C" w14:textId="77777777" w:rsidR="0061086B" w:rsidRDefault="0061086B" w:rsidP="0061086B">
      <w:pPr>
        <w:jc w:val="both"/>
        <w:rPr>
          <w:rFonts w:eastAsia="Arial Unicode MS"/>
        </w:rPr>
      </w:pPr>
      <w:r w:rsidRPr="005E1D7D">
        <w:rPr>
          <w:rFonts w:eastAsia="Arial Unicode MS"/>
        </w:rPr>
        <w:t>Vedoucí učitelka vypracovává a konzultuje s ostatními učitelkami podobu školního vzdělávacího programu pro předškolní vzd</w:t>
      </w:r>
      <w:r>
        <w:rPr>
          <w:rFonts w:eastAsia="Arial Unicode MS"/>
        </w:rPr>
        <w:t>ělávání (ŠVP PV). T</w:t>
      </w:r>
      <w:r w:rsidRPr="005E1D7D">
        <w:rPr>
          <w:rFonts w:eastAsia="Arial Unicode MS"/>
        </w:rPr>
        <w:t>řídní vzdělávací program pro předškolní vzdělávání (TVP PV třída „Kytičky“, třída „Sluníčka“</w:t>
      </w:r>
      <w:r>
        <w:rPr>
          <w:rFonts w:eastAsia="Arial Unicode MS"/>
        </w:rPr>
        <w:t xml:space="preserve">), vypracovávají učitelky jako tým a předkládají hotovou podobu řediteli školy. </w:t>
      </w:r>
    </w:p>
    <w:p w14:paraId="60923AA0" w14:textId="77777777" w:rsidR="0061086B" w:rsidRDefault="0061086B" w:rsidP="0061086B">
      <w:pPr>
        <w:jc w:val="both"/>
        <w:rPr>
          <w:rFonts w:eastAsia="Arial Unicode MS"/>
          <w:highlight w:val="yellow"/>
        </w:rPr>
      </w:pPr>
    </w:p>
    <w:p w14:paraId="64DFF300" w14:textId="77777777" w:rsidR="0061086B" w:rsidRDefault="0061086B" w:rsidP="0061086B">
      <w:pPr>
        <w:jc w:val="both"/>
        <w:rPr>
          <w:rFonts w:eastAsia="Arial Unicode MS"/>
        </w:rPr>
      </w:pPr>
      <w:r w:rsidRPr="00AA767B">
        <w:rPr>
          <w:rFonts w:eastAsia="Arial Unicode MS"/>
        </w:rPr>
        <w:t>Povinnosti, pravomoci a úkoly všech pracovníků js</w:t>
      </w:r>
      <w:r>
        <w:rPr>
          <w:rFonts w:eastAsia="Arial Unicode MS"/>
        </w:rPr>
        <w:t>ou jasně vymezeny.  Je vytvářen</w:t>
      </w:r>
      <w:r w:rsidRPr="00AA767B">
        <w:rPr>
          <w:rFonts w:eastAsia="Arial Unicode MS"/>
        </w:rPr>
        <w:t xml:space="preserve"> funkční infor</w:t>
      </w:r>
      <w:r>
        <w:rPr>
          <w:rFonts w:eastAsia="Arial Unicode MS"/>
        </w:rPr>
        <w:t xml:space="preserve">mační systém. Plánování pedagogické práce a chodu MŠ je funkční. </w:t>
      </w:r>
    </w:p>
    <w:p w14:paraId="7E7A2FE5" w14:textId="77777777" w:rsidR="0061086B" w:rsidRDefault="0061086B" w:rsidP="0061086B">
      <w:pPr>
        <w:jc w:val="both"/>
        <w:rPr>
          <w:rFonts w:eastAsia="Arial Unicode MS"/>
        </w:rPr>
      </w:pPr>
    </w:p>
    <w:p w14:paraId="308C6FC9" w14:textId="77777777" w:rsidR="0061086B" w:rsidRDefault="0061086B" w:rsidP="0061086B">
      <w:pPr>
        <w:jc w:val="both"/>
        <w:rPr>
          <w:rFonts w:eastAsia="Arial Unicode MS"/>
          <w:b/>
        </w:rPr>
      </w:pPr>
    </w:p>
    <w:p w14:paraId="16A934C9" w14:textId="77777777" w:rsidR="0061086B" w:rsidRPr="00D426F5" w:rsidRDefault="0061086B" w:rsidP="0061086B">
      <w:pPr>
        <w:jc w:val="both"/>
        <w:rPr>
          <w:rFonts w:eastAsia="Arial Unicode MS"/>
        </w:rPr>
      </w:pPr>
      <w:r w:rsidRPr="00D426F5">
        <w:rPr>
          <w:rFonts w:eastAsia="Arial Unicode MS"/>
          <w:b/>
        </w:rPr>
        <w:t>Záměry:</w:t>
      </w:r>
      <w:r w:rsidRPr="00D426F5">
        <w:rPr>
          <w:rFonts w:eastAsia="Arial Unicode MS"/>
        </w:rPr>
        <w:t xml:space="preserve"> </w:t>
      </w:r>
    </w:p>
    <w:p w14:paraId="745AB06C" w14:textId="77777777" w:rsidR="0061086B" w:rsidRPr="00E05B69" w:rsidRDefault="0061086B" w:rsidP="0061086B">
      <w:pPr>
        <w:pStyle w:val="Odstavecseseznamem"/>
        <w:numPr>
          <w:ilvl w:val="0"/>
          <w:numId w:val="4"/>
        </w:numPr>
        <w:jc w:val="both"/>
        <w:rPr>
          <w:rFonts w:eastAsia="Arial Unicode MS"/>
        </w:rPr>
      </w:pPr>
      <w:r>
        <w:rPr>
          <w:rFonts w:eastAsia="Arial Unicode MS"/>
        </w:rPr>
        <w:t>Podporovat</w:t>
      </w:r>
      <w:r w:rsidRPr="00E05B69">
        <w:rPr>
          <w:rFonts w:eastAsia="Arial Unicode MS"/>
        </w:rPr>
        <w:t xml:space="preserve"> </w:t>
      </w:r>
      <w:r>
        <w:rPr>
          <w:rFonts w:eastAsia="Arial Unicode MS"/>
        </w:rPr>
        <w:t>komunikaci</w:t>
      </w:r>
      <w:r w:rsidRPr="00E05B69">
        <w:rPr>
          <w:rFonts w:eastAsia="Arial Unicode MS"/>
        </w:rPr>
        <w:t xml:space="preserve"> mezi personálem</w:t>
      </w:r>
      <w:r>
        <w:rPr>
          <w:rFonts w:eastAsia="Arial Unicode MS"/>
        </w:rPr>
        <w:t xml:space="preserve"> - celoročně</w:t>
      </w:r>
    </w:p>
    <w:p w14:paraId="243BFAC8" w14:textId="77777777" w:rsidR="0061086B" w:rsidRPr="000C4929" w:rsidRDefault="0061086B" w:rsidP="0061086B">
      <w:pPr>
        <w:jc w:val="both"/>
        <w:rPr>
          <w:rFonts w:eastAsia="Arial Unicode MS"/>
          <w:sz w:val="28"/>
          <w:szCs w:val="28"/>
        </w:rPr>
      </w:pPr>
      <w:r w:rsidRPr="000C4929">
        <w:rPr>
          <w:rFonts w:eastAsia="Arial Unicode MS"/>
          <w:b/>
          <w:sz w:val="28"/>
          <w:szCs w:val="28"/>
        </w:rPr>
        <w:lastRenderedPageBreak/>
        <w:t>3.6. Personální a pedagogické zajištění</w:t>
      </w:r>
    </w:p>
    <w:p w14:paraId="2C109609" w14:textId="77777777" w:rsidR="0061086B" w:rsidRDefault="0061086B" w:rsidP="0061086B">
      <w:pPr>
        <w:jc w:val="both"/>
        <w:rPr>
          <w:rFonts w:eastAsia="Arial Unicode MS"/>
        </w:rPr>
      </w:pPr>
    </w:p>
    <w:p w14:paraId="1358A6C6" w14:textId="77777777" w:rsidR="0061086B" w:rsidRDefault="0061086B" w:rsidP="0061086B">
      <w:pPr>
        <w:jc w:val="both"/>
        <w:rPr>
          <w:rFonts w:eastAsia="Arial Unicode MS"/>
        </w:rPr>
      </w:pPr>
      <w:r>
        <w:rPr>
          <w:rFonts w:eastAsia="Arial Unicode MS"/>
        </w:rPr>
        <w:t>Pedagogové MŠ 4</w:t>
      </w:r>
    </w:p>
    <w:p w14:paraId="4B02A2B1" w14:textId="77777777" w:rsidR="0061086B" w:rsidRDefault="0061086B" w:rsidP="0061086B">
      <w:pPr>
        <w:spacing w:before="120"/>
        <w:jc w:val="both"/>
        <w:rPr>
          <w:rFonts w:eastAsia="Arial Unicode MS"/>
        </w:rPr>
      </w:pPr>
      <w:r>
        <w:rPr>
          <w:rFonts w:eastAsia="Arial Unicode MS"/>
        </w:rPr>
        <w:t>Asistentka 2</w:t>
      </w:r>
    </w:p>
    <w:p w14:paraId="3F2832F2" w14:textId="77777777" w:rsidR="0061086B" w:rsidRDefault="0061086B" w:rsidP="0061086B">
      <w:pPr>
        <w:spacing w:before="120"/>
        <w:jc w:val="both"/>
        <w:rPr>
          <w:rFonts w:eastAsia="Arial Unicode MS"/>
        </w:rPr>
      </w:pPr>
      <w:r>
        <w:rPr>
          <w:rFonts w:eastAsia="Arial Unicode MS"/>
        </w:rPr>
        <w:t>Kuchařka 2</w:t>
      </w:r>
    </w:p>
    <w:p w14:paraId="0437552B" w14:textId="77777777" w:rsidR="0061086B" w:rsidRDefault="0061086B" w:rsidP="0061086B">
      <w:pPr>
        <w:spacing w:before="120"/>
        <w:jc w:val="both"/>
        <w:rPr>
          <w:rFonts w:eastAsia="Arial Unicode MS"/>
        </w:rPr>
      </w:pPr>
      <w:r>
        <w:rPr>
          <w:rFonts w:eastAsia="Arial Unicode MS"/>
        </w:rPr>
        <w:t>Provozní pracovnice 2</w:t>
      </w:r>
    </w:p>
    <w:p w14:paraId="59CB11A2" w14:textId="77777777" w:rsidR="0061086B" w:rsidRDefault="0061086B" w:rsidP="0061086B">
      <w:pPr>
        <w:spacing w:before="120"/>
        <w:jc w:val="both"/>
        <w:rPr>
          <w:rFonts w:eastAsia="Arial Unicode MS"/>
        </w:rPr>
      </w:pPr>
      <w:r>
        <w:rPr>
          <w:rFonts w:eastAsia="Arial Unicode MS"/>
        </w:rPr>
        <w:t xml:space="preserve"> </w:t>
      </w:r>
    </w:p>
    <w:p w14:paraId="5E706AD6" w14:textId="77777777" w:rsidR="0061086B" w:rsidRDefault="0061086B" w:rsidP="0061086B">
      <w:pPr>
        <w:spacing w:before="120"/>
        <w:jc w:val="both"/>
        <w:rPr>
          <w:rFonts w:eastAsia="Arial Unicode MS"/>
        </w:rPr>
      </w:pPr>
      <w:r>
        <w:rPr>
          <w:rFonts w:eastAsia="Arial Unicode MS"/>
        </w:rPr>
        <w:t xml:space="preserve">Pracovní doba je přizpůsobena uspořádání dne. Služby jsou organizovány tak, aby byla vždy zajištěna optimální pedagogická péče a byla zajištěna bezpečnost dětí. Podle možností a podmínek školy je zajištěno překrývání přímé pedagogické činnosti učitelů ve třídě, optimálně alespoň v rozsahu dvou a půl hodiny. Zaměstnanci při své práci jednají podle obecně platných pravidel.   Učitelky dle možností navštěvují odborné kurzy a semináře.  </w:t>
      </w:r>
    </w:p>
    <w:p w14:paraId="19BF7EAB" w14:textId="77777777" w:rsidR="0061086B" w:rsidRDefault="0061086B" w:rsidP="0061086B">
      <w:pPr>
        <w:spacing w:before="120"/>
        <w:jc w:val="both"/>
        <w:rPr>
          <w:rFonts w:eastAsia="Arial Unicode MS"/>
        </w:rPr>
      </w:pPr>
      <w:r>
        <w:rPr>
          <w:rFonts w:eastAsia="Arial Unicode MS"/>
        </w:rPr>
        <w:t>Učitelský</w:t>
      </w:r>
      <w:r w:rsidRPr="00991CC3">
        <w:rPr>
          <w:rFonts w:eastAsia="Arial Unicode MS"/>
        </w:rPr>
        <w:t xml:space="preserve"> sbor respektuje pracovní tým, spolupracuje na základě jasně vymezených a společně</w:t>
      </w:r>
      <w:r>
        <w:rPr>
          <w:rFonts w:eastAsia="Arial Unicode MS"/>
        </w:rPr>
        <w:t xml:space="preserve"> </w:t>
      </w:r>
      <w:r w:rsidRPr="00991CC3">
        <w:rPr>
          <w:rFonts w:eastAsia="Arial Unicode MS"/>
        </w:rPr>
        <w:t xml:space="preserve">vytvořených pravidel. </w:t>
      </w:r>
      <w:r>
        <w:rPr>
          <w:rFonts w:eastAsia="Arial Unicode MS"/>
        </w:rPr>
        <w:t>Ředitel podporuje další vzdělávání pedagogických pracovníků dvakrát ročně, přičemž jedna volba je v kompetenci učitelky.  Ke svému dalšímu vzdělávání přistupují učitelky aktivně.</w:t>
      </w:r>
    </w:p>
    <w:p w14:paraId="626B2150" w14:textId="77777777" w:rsidR="0061086B" w:rsidRPr="00991CC3" w:rsidRDefault="0061086B" w:rsidP="0061086B">
      <w:pPr>
        <w:spacing w:before="120"/>
        <w:jc w:val="both"/>
        <w:rPr>
          <w:rFonts w:eastAsia="Arial Unicode MS"/>
        </w:rPr>
      </w:pPr>
    </w:p>
    <w:p w14:paraId="42E9E6EF" w14:textId="77777777" w:rsidR="0061086B" w:rsidRPr="00D01FF7" w:rsidRDefault="0061086B" w:rsidP="0061086B">
      <w:pPr>
        <w:spacing w:before="120"/>
        <w:jc w:val="both"/>
        <w:rPr>
          <w:rFonts w:eastAsia="Arial Unicode MS"/>
        </w:rPr>
      </w:pPr>
      <w:r w:rsidRPr="00D01FF7">
        <w:rPr>
          <w:rFonts w:eastAsia="Arial Unicode MS"/>
          <w:b/>
        </w:rPr>
        <w:t>Záměr:</w:t>
      </w:r>
      <w:r w:rsidRPr="00D01FF7">
        <w:rPr>
          <w:rFonts w:eastAsia="Arial Unicode MS"/>
        </w:rPr>
        <w:t xml:space="preserve"> </w:t>
      </w:r>
    </w:p>
    <w:p w14:paraId="224D35BE" w14:textId="77777777" w:rsidR="0061086B" w:rsidRPr="00E05B69" w:rsidRDefault="0061086B" w:rsidP="0061086B">
      <w:pPr>
        <w:pStyle w:val="Odstavecseseznamem"/>
        <w:numPr>
          <w:ilvl w:val="0"/>
          <w:numId w:val="4"/>
        </w:numPr>
        <w:spacing w:before="120"/>
        <w:jc w:val="both"/>
        <w:rPr>
          <w:rFonts w:eastAsia="Arial Unicode MS"/>
        </w:rPr>
      </w:pPr>
      <w:r w:rsidRPr="00E05B69">
        <w:rPr>
          <w:rFonts w:eastAsia="Arial Unicode MS"/>
        </w:rPr>
        <w:t xml:space="preserve">Zajistit personální obsazení pro případ náhlého onemocnění </w:t>
      </w:r>
      <w:r>
        <w:rPr>
          <w:rFonts w:eastAsia="Arial Unicode MS"/>
        </w:rPr>
        <w:t>více personálu. - celoročně</w:t>
      </w:r>
      <w:r w:rsidRPr="00E05B69">
        <w:rPr>
          <w:rFonts w:eastAsia="Arial Unicode MS"/>
        </w:rPr>
        <w:t xml:space="preserve"> </w:t>
      </w:r>
    </w:p>
    <w:p w14:paraId="0713887A" w14:textId="77777777" w:rsidR="0061086B" w:rsidRDefault="0061086B" w:rsidP="0061086B">
      <w:pPr>
        <w:spacing w:before="120"/>
        <w:jc w:val="both"/>
        <w:rPr>
          <w:rFonts w:eastAsia="Arial Unicode MS"/>
          <w:b/>
        </w:rPr>
      </w:pPr>
    </w:p>
    <w:p w14:paraId="69C745CA" w14:textId="77777777" w:rsidR="00900EE2" w:rsidRDefault="00900EE2" w:rsidP="0061086B">
      <w:pPr>
        <w:spacing w:before="120"/>
        <w:jc w:val="both"/>
        <w:rPr>
          <w:rFonts w:eastAsia="Arial Unicode MS"/>
          <w:b/>
        </w:rPr>
      </w:pPr>
    </w:p>
    <w:p w14:paraId="0A8B60AC" w14:textId="77777777" w:rsidR="00900EE2" w:rsidRDefault="00900EE2" w:rsidP="0061086B">
      <w:pPr>
        <w:spacing w:before="120"/>
        <w:jc w:val="both"/>
        <w:rPr>
          <w:rFonts w:eastAsia="Arial Unicode MS"/>
          <w:b/>
        </w:rPr>
      </w:pPr>
    </w:p>
    <w:p w14:paraId="5A97C373" w14:textId="1CCD498D" w:rsidR="0061086B" w:rsidRPr="00767B23" w:rsidRDefault="0061086B" w:rsidP="0061086B">
      <w:pPr>
        <w:spacing w:before="120"/>
        <w:jc w:val="both"/>
        <w:rPr>
          <w:rFonts w:eastAsia="Arial Unicode MS"/>
          <w:sz w:val="28"/>
          <w:szCs w:val="28"/>
        </w:rPr>
      </w:pPr>
      <w:r w:rsidRPr="00767B23">
        <w:rPr>
          <w:rFonts w:eastAsia="Arial Unicode MS"/>
          <w:b/>
          <w:sz w:val="28"/>
          <w:szCs w:val="28"/>
        </w:rPr>
        <w:t>3.7. Spoluúčast rodičů</w:t>
      </w:r>
    </w:p>
    <w:p w14:paraId="0B31F516" w14:textId="77777777" w:rsidR="0061086B" w:rsidRDefault="0061086B" w:rsidP="0061086B">
      <w:pPr>
        <w:spacing w:before="120"/>
        <w:jc w:val="both"/>
        <w:rPr>
          <w:rFonts w:eastAsia="Arial Unicode MS"/>
        </w:rPr>
      </w:pPr>
    </w:p>
    <w:p w14:paraId="16940C76" w14:textId="77777777" w:rsidR="0061086B" w:rsidRDefault="0061086B" w:rsidP="0061086B">
      <w:pPr>
        <w:spacing w:before="120"/>
        <w:jc w:val="both"/>
        <w:rPr>
          <w:rFonts w:eastAsia="Arial Unicode MS"/>
        </w:rPr>
      </w:pPr>
      <w:r>
        <w:rPr>
          <w:rFonts w:eastAsia="Arial Unicode MS"/>
        </w:rPr>
        <w:t xml:space="preserve">Ve vztazích mezi učiteli a rodiči panuje oboustranná důvěra a otevřenost. Učitelé sledují konkrétní potřeby jednotlivých dětí, respektive rodin. </w:t>
      </w:r>
    </w:p>
    <w:p w14:paraId="48AEB893" w14:textId="77777777" w:rsidR="0061086B" w:rsidRPr="00217E0B" w:rsidRDefault="0061086B" w:rsidP="0061086B">
      <w:pPr>
        <w:spacing w:before="120"/>
        <w:jc w:val="both"/>
        <w:rPr>
          <w:rFonts w:eastAsia="Arial Unicode MS"/>
        </w:rPr>
      </w:pPr>
      <w:r>
        <w:rPr>
          <w:rFonts w:eastAsia="Arial Unicode MS"/>
        </w:rPr>
        <w:t xml:space="preserve">Rodiče mají možnost podílet se na dění v mateřské škole. Rodič je pro učitele partner, jsou respektovány jeho názory na výchovu dítěte, zkušenosti a iniciativa ve vztahu k dítěti. Učitelé chrání soukromí rodiny a zachovávají diskrétnost. Mateřská škola nabízí </w:t>
      </w:r>
      <w:r w:rsidRPr="00217E0B">
        <w:rPr>
          <w:rFonts w:eastAsia="Arial Unicode MS"/>
        </w:rPr>
        <w:t>rodičům poradenský servis i</w:t>
      </w:r>
      <w:r>
        <w:rPr>
          <w:rFonts w:eastAsia="Arial Unicode MS"/>
        </w:rPr>
        <w:t xml:space="preserve"> </w:t>
      </w:r>
      <w:r w:rsidRPr="00217E0B">
        <w:rPr>
          <w:rFonts w:eastAsia="Arial Unicode MS"/>
        </w:rPr>
        <w:t xml:space="preserve">nejrůznější osvětové aktivity.  </w:t>
      </w:r>
    </w:p>
    <w:p w14:paraId="71EBB199" w14:textId="77777777" w:rsidR="0061086B" w:rsidRDefault="0061086B" w:rsidP="0061086B">
      <w:pPr>
        <w:spacing w:before="120"/>
        <w:jc w:val="both"/>
        <w:rPr>
          <w:rFonts w:eastAsia="Arial Unicode MS"/>
        </w:rPr>
      </w:pPr>
      <w:r w:rsidRPr="00217E0B">
        <w:rPr>
          <w:rFonts w:eastAsia="Arial Unicode MS"/>
        </w:rPr>
        <w:t>V mateřské škole jsou volně přístupně dokumenty týkající se provozu MŠ na úřední desce školy, rodiče jsou pravidelně informováni o školních akcích</w:t>
      </w:r>
      <w:r>
        <w:rPr>
          <w:rFonts w:eastAsia="Arial Unicode MS"/>
        </w:rPr>
        <w:t xml:space="preserve"> prostřednictvím nástěnek, přímý</w:t>
      </w:r>
      <w:r w:rsidRPr="00217E0B">
        <w:rPr>
          <w:rFonts w:eastAsia="Arial Unicode MS"/>
        </w:rPr>
        <w:t xml:space="preserve">m kontaktem, emailem, uzavřenou FB skupinou a také </w:t>
      </w:r>
      <w:r>
        <w:rPr>
          <w:rFonts w:eastAsia="Arial Unicode MS"/>
        </w:rPr>
        <w:t>prostřednictvím</w:t>
      </w:r>
      <w:r w:rsidRPr="00217E0B">
        <w:rPr>
          <w:rFonts w:eastAsia="Arial Unicode MS"/>
        </w:rPr>
        <w:t xml:space="preserve"> internetových strán</w:t>
      </w:r>
      <w:r>
        <w:rPr>
          <w:rFonts w:eastAsia="Arial Unicode MS"/>
        </w:rPr>
        <w:t>e</w:t>
      </w:r>
      <w:r w:rsidRPr="00217E0B">
        <w:rPr>
          <w:rFonts w:eastAsia="Arial Unicode MS"/>
        </w:rPr>
        <w:t>k školy. Rodiče jsou průběžně</w:t>
      </w:r>
      <w:r>
        <w:rPr>
          <w:rFonts w:eastAsia="Arial Unicode MS"/>
        </w:rPr>
        <w:t xml:space="preserve"> seznamováni s výsledky práce svých dětí.</w:t>
      </w:r>
    </w:p>
    <w:p w14:paraId="7A091E62" w14:textId="77777777" w:rsidR="0061086B" w:rsidRPr="00B01B94" w:rsidRDefault="0061086B" w:rsidP="0061086B">
      <w:pPr>
        <w:spacing w:before="120"/>
        <w:jc w:val="both"/>
        <w:rPr>
          <w:rFonts w:eastAsia="Arial Unicode MS"/>
        </w:rPr>
      </w:pPr>
      <w:r>
        <w:rPr>
          <w:rFonts w:eastAsia="Arial Unicode MS"/>
        </w:rPr>
        <w:t xml:space="preserve">Pro individuální pohovor s rodiči jsou dohodnuty konzultační hodiny. Jsou organizovány dobrovolné schůzky rodičů, kde rodiče mají možnost konzultovat své postřehy týkající se vzdělávání svých dětí a provozu v MŠ.  </w:t>
      </w:r>
    </w:p>
    <w:p w14:paraId="4ADF93B5" w14:textId="77777777" w:rsidR="0061086B" w:rsidRDefault="0061086B" w:rsidP="0061086B">
      <w:pPr>
        <w:spacing w:before="120"/>
        <w:jc w:val="both"/>
        <w:rPr>
          <w:rFonts w:eastAsia="Arial Unicode MS"/>
          <w:b/>
        </w:rPr>
      </w:pPr>
    </w:p>
    <w:p w14:paraId="7E325533" w14:textId="77777777" w:rsidR="0061086B" w:rsidRDefault="0061086B" w:rsidP="0061086B">
      <w:pPr>
        <w:spacing w:before="120"/>
        <w:jc w:val="both"/>
        <w:rPr>
          <w:rFonts w:eastAsia="Arial Unicode MS"/>
        </w:rPr>
      </w:pPr>
      <w:r w:rsidRPr="00767B23">
        <w:rPr>
          <w:rFonts w:eastAsia="Arial Unicode MS"/>
          <w:b/>
        </w:rPr>
        <w:t>Záměr:</w:t>
      </w:r>
      <w:r w:rsidRPr="00767B23">
        <w:rPr>
          <w:rFonts w:eastAsia="Arial Unicode MS"/>
        </w:rPr>
        <w:t xml:space="preserve"> </w:t>
      </w:r>
    </w:p>
    <w:p w14:paraId="6BFB8C8C" w14:textId="77777777" w:rsidR="0061086B" w:rsidRDefault="0061086B" w:rsidP="0061086B">
      <w:pPr>
        <w:pStyle w:val="Odstavecseseznamem"/>
        <w:numPr>
          <w:ilvl w:val="0"/>
          <w:numId w:val="4"/>
        </w:numPr>
        <w:spacing w:before="120"/>
        <w:jc w:val="both"/>
        <w:rPr>
          <w:rFonts w:eastAsia="Arial Unicode MS"/>
        </w:rPr>
      </w:pPr>
      <w:r w:rsidRPr="00767B23">
        <w:rPr>
          <w:rFonts w:eastAsia="Arial Unicode MS"/>
        </w:rPr>
        <w:t>Zaměřit se na zprostředkování besed s odborníky pro rodiče, popř. veřejnost</w:t>
      </w:r>
      <w:r>
        <w:rPr>
          <w:rFonts w:eastAsia="Arial Unicode MS"/>
        </w:rPr>
        <w:t>.</w:t>
      </w:r>
    </w:p>
    <w:p w14:paraId="06254879" w14:textId="7954CF0B" w:rsidR="00E44B26" w:rsidRPr="00767B23" w:rsidRDefault="00E44B26" w:rsidP="0061086B">
      <w:pPr>
        <w:pStyle w:val="Odstavecseseznamem"/>
        <w:numPr>
          <w:ilvl w:val="0"/>
          <w:numId w:val="4"/>
        </w:numPr>
        <w:spacing w:before="120"/>
        <w:jc w:val="both"/>
        <w:rPr>
          <w:rFonts w:eastAsia="Arial Unicode MS"/>
        </w:rPr>
      </w:pPr>
      <w:r>
        <w:rPr>
          <w:rFonts w:eastAsia="Arial Unicode MS"/>
        </w:rPr>
        <w:t>Přizvání rodičů do škols</w:t>
      </w:r>
      <w:r w:rsidR="00FB20AF">
        <w:rPr>
          <w:rFonts w:eastAsia="Arial Unicode MS"/>
        </w:rPr>
        <w:t xml:space="preserve">ké rady, spoluúčast na akcích ZŠ a </w:t>
      </w:r>
      <w:proofErr w:type="spellStart"/>
      <w:r w:rsidR="00FB20AF">
        <w:rPr>
          <w:rFonts w:eastAsia="Arial Unicode MS"/>
        </w:rPr>
        <w:t>Mš</w:t>
      </w:r>
      <w:proofErr w:type="spellEnd"/>
    </w:p>
    <w:p w14:paraId="2C4BBCFD" w14:textId="77777777" w:rsidR="0061086B" w:rsidRPr="005E1D7D" w:rsidRDefault="0061086B" w:rsidP="0061086B">
      <w:pPr>
        <w:jc w:val="both"/>
        <w:rPr>
          <w:rFonts w:eastAsia="Arial Unicode MS"/>
        </w:rPr>
      </w:pPr>
    </w:p>
    <w:p w14:paraId="68665263" w14:textId="77777777" w:rsidR="0061086B" w:rsidRDefault="0061086B" w:rsidP="0061086B">
      <w:pPr>
        <w:jc w:val="both"/>
        <w:rPr>
          <w:rFonts w:eastAsia="Arial Unicode MS"/>
          <w:b/>
          <w:sz w:val="28"/>
          <w:szCs w:val="28"/>
        </w:rPr>
      </w:pPr>
      <w:r w:rsidRPr="00852772">
        <w:rPr>
          <w:rFonts w:eastAsia="Arial Unicode MS"/>
          <w:b/>
          <w:sz w:val="28"/>
          <w:szCs w:val="28"/>
        </w:rPr>
        <w:t>3. 8. Podmínky pro vzdělávání dětí se spe</w:t>
      </w:r>
      <w:r>
        <w:rPr>
          <w:rFonts w:eastAsia="Arial Unicode MS"/>
          <w:b/>
          <w:sz w:val="28"/>
          <w:szCs w:val="28"/>
        </w:rPr>
        <w:t>ciálními vzdělávacími potřebami</w:t>
      </w:r>
    </w:p>
    <w:p w14:paraId="38739E5F" w14:textId="77777777" w:rsidR="0061086B" w:rsidRDefault="0061086B" w:rsidP="0061086B">
      <w:pPr>
        <w:jc w:val="both"/>
        <w:rPr>
          <w:rFonts w:eastAsia="Arial Unicode MS"/>
          <w:b/>
          <w:sz w:val="28"/>
          <w:szCs w:val="28"/>
        </w:rPr>
      </w:pPr>
    </w:p>
    <w:p w14:paraId="468F6666" w14:textId="77777777" w:rsidR="0061086B" w:rsidRPr="00EC1071" w:rsidRDefault="0061086B" w:rsidP="0061086B">
      <w:pPr>
        <w:jc w:val="both"/>
        <w:rPr>
          <w:rFonts w:eastAsia="Arial Unicode MS"/>
          <w:b/>
        </w:rPr>
      </w:pPr>
      <w:r w:rsidRPr="00EC1071">
        <w:rPr>
          <w:rFonts w:eastAsia="Arial Unicode MS"/>
          <w:b/>
        </w:rPr>
        <w:t xml:space="preserve">3.8.1. Děti s přiznanými podpůrnými </w:t>
      </w:r>
      <w:r>
        <w:rPr>
          <w:rFonts w:eastAsia="Arial Unicode MS"/>
          <w:b/>
        </w:rPr>
        <w:t>opatřeními</w:t>
      </w:r>
    </w:p>
    <w:p w14:paraId="06582043" w14:textId="77777777" w:rsidR="0061086B" w:rsidRDefault="0061086B" w:rsidP="0061086B">
      <w:pPr>
        <w:jc w:val="both"/>
        <w:rPr>
          <w:rFonts w:eastAsia="Arial Unicode MS"/>
        </w:rPr>
      </w:pPr>
    </w:p>
    <w:p w14:paraId="7DDA6F92" w14:textId="77777777" w:rsidR="0061086B" w:rsidRDefault="0061086B" w:rsidP="0061086B">
      <w:pPr>
        <w:jc w:val="both"/>
        <w:rPr>
          <w:rFonts w:eastAsia="Arial Unicode MS"/>
        </w:rPr>
      </w:pPr>
      <w:r>
        <w:rPr>
          <w:rFonts w:eastAsia="Arial Unicode MS"/>
        </w:rPr>
        <w:t xml:space="preserve">Při vzdělávání dětí se speciálními vzdělávacími potřebami spolupracuje učitelka s dalšími odborníky, využívá služby školských poradenských zařízení. </w:t>
      </w:r>
    </w:p>
    <w:p w14:paraId="3FF72DF3" w14:textId="77777777" w:rsidR="0061086B" w:rsidRDefault="0061086B" w:rsidP="0061086B">
      <w:pPr>
        <w:jc w:val="both"/>
        <w:rPr>
          <w:rFonts w:eastAsia="Arial Unicode MS"/>
        </w:rPr>
      </w:pPr>
    </w:p>
    <w:p w14:paraId="08AA8B23" w14:textId="77777777" w:rsidR="0061086B" w:rsidRDefault="0061086B" w:rsidP="0061086B">
      <w:pPr>
        <w:jc w:val="both"/>
        <w:rPr>
          <w:rFonts w:eastAsia="Arial Unicode MS"/>
        </w:rPr>
      </w:pPr>
      <w:r>
        <w:rPr>
          <w:rFonts w:eastAsia="Arial Unicode MS"/>
        </w:rPr>
        <w:t>Snahou učitelů je vytvoření optimálních podmínek pro rozvoj osobnosti každého dítěte tak, aby dosáhlo co největší samostatnosti dítěte.</w:t>
      </w:r>
    </w:p>
    <w:p w14:paraId="11A8789D" w14:textId="77777777" w:rsidR="0061086B" w:rsidRDefault="0061086B" w:rsidP="0061086B">
      <w:pPr>
        <w:jc w:val="both"/>
        <w:rPr>
          <w:rFonts w:eastAsia="Arial Unicode MS"/>
          <w:b/>
        </w:rPr>
      </w:pPr>
    </w:p>
    <w:p w14:paraId="0F45F089" w14:textId="77777777" w:rsidR="00C63DE3" w:rsidRDefault="00C63DE3" w:rsidP="0061086B">
      <w:pPr>
        <w:jc w:val="both"/>
        <w:rPr>
          <w:rFonts w:eastAsia="Arial Unicode MS"/>
          <w:b/>
        </w:rPr>
      </w:pPr>
    </w:p>
    <w:p w14:paraId="0727C9AC" w14:textId="77777777" w:rsidR="0061086B" w:rsidRPr="005C115E" w:rsidRDefault="0061086B" w:rsidP="0061086B">
      <w:pPr>
        <w:jc w:val="both"/>
        <w:rPr>
          <w:rFonts w:eastAsia="Arial Unicode MS"/>
          <w:b/>
        </w:rPr>
      </w:pPr>
      <w:r w:rsidRPr="005C115E">
        <w:rPr>
          <w:rFonts w:eastAsia="Arial Unicode MS"/>
          <w:b/>
        </w:rPr>
        <w:t xml:space="preserve">Záměr: </w:t>
      </w:r>
    </w:p>
    <w:p w14:paraId="1C708C86" w14:textId="77777777" w:rsidR="0061086B" w:rsidRPr="00DC352A" w:rsidRDefault="0061086B" w:rsidP="0061086B">
      <w:pPr>
        <w:pStyle w:val="Odstavecseseznamem"/>
        <w:numPr>
          <w:ilvl w:val="0"/>
          <w:numId w:val="6"/>
        </w:numPr>
        <w:jc w:val="both"/>
        <w:rPr>
          <w:rFonts w:eastAsia="Arial Unicode MS"/>
          <w:b/>
        </w:rPr>
      </w:pPr>
      <w:r>
        <w:rPr>
          <w:rFonts w:eastAsia="Arial Unicode MS"/>
        </w:rPr>
        <w:t>V</w:t>
      </w:r>
      <w:r w:rsidRPr="00DC352A">
        <w:rPr>
          <w:rFonts w:eastAsia="Arial Unicode MS"/>
        </w:rPr>
        <w:t>zájemná spolu</w:t>
      </w:r>
      <w:r>
        <w:rPr>
          <w:rFonts w:eastAsia="Arial Unicode MS"/>
        </w:rPr>
        <w:t>účast</w:t>
      </w:r>
      <w:r w:rsidRPr="00DC352A">
        <w:rPr>
          <w:rFonts w:eastAsia="Arial Unicode MS"/>
        </w:rPr>
        <w:t xml:space="preserve"> s rodiči a poradenskými poradnami</w:t>
      </w:r>
      <w:r>
        <w:rPr>
          <w:rFonts w:eastAsia="Arial Unicode MS"/>
        </w:rPr>
        <w:t xml:space="preserve"> – celoročně.</w:t>
      </w:r>
    </w:p>
    <w:p w14:paraId="1657524D" w14:textId="77777777" w:rsidR="00C63DE3" w:rsidRDefault="00C63DE3" w:rsidP="0061086B">
      <w:pPr>
        <w:spacing w:before="120"/>
        <w:jc w:val="both"/>
        <w:rPr>
          <w:rFonts w:eastAsia="Arial Unicode MS"/>
          <w:b/>
        </w:rPr>
      </w:pPr>
    </w:p>
    <w:p w14:paraId="24CBBDA2" w14:textId="09297417" w:rsidR="0061086B" w:rsidRPr="00EC1071" w:rsidRDefault="0061086B" w:rsidP="0061086B">
      <w:pPr>
        <w:spacing w:before="120"/>
        <w:jc w:val="both"/>
        <w:rPr>
          <w:b/>
        </w:rPr>
      </w:pPr>
      <w:r w:rsidRPr="00EC1071">
        <w:rPr>
          <w:rFonts w:eastAsia="Arial Unicode MS"/>
          <w:b/>
        </w:rPr>
        <w:t>3.8.2.</w:t>
      </w:r>
      <w:r w:rsidRPr="00EC1071">
        <w:rPr>
          <w:b/>
        </w:rPr>
        <w:t xml:space="preserve"> Jazyková příprava dětí s nedostatečnou znalostí českého jazyka</w:t>
      </w:r>
    </w:p>
    <w:p w14:paraId="3736B83C" w14:textId="77777777" w:rsidR="0061086B" w:rsidRDefault="0061086B" w:rsidP="0061086B">
      <w:pPr>
        <w:spacing w:before="120"/>
        <w:jc w:val="both"/>
      </w:pPr>
    </w:p>
    <w:p w14:paraId="49469B1B" w14:textId="77777777" w:rsidR="0061086B" w:rsidRDefault="0061086B" w:rsidP="0061086B">
      <w:pPr>
        <w:spacing w:before="120"/>
        <w:jc w:val="both"/>
      </w:pPr>
      <w:r>
        <w:t xml:space="preserve">Poskytujeme vzdělávání a jazykovou přípravu dětem s nedostatečnou znalostí českého jazyka a také pro děti s odlišným mateřským jazykem. </w:t>
      </w:r>
    </w:p>
    <w:p w14:paraId="34B93553" w14:textId="77777777" w:rsidR="0061086B" w:rsidRPr="00DC352A" w:rsidRDefault="0061086B" w:rsidP="0061086B">
      <w:pPr>
        <w:spacing w:before="120"/>
        <w:jc w:val="both"/>
      </w:pPr>
      <w:r w:rsidRPr="00DC352A">
        <w:t xml:space="preserve">Děti, které mají jiný rodný jazyk než český a český jazyk se učí jako svůj druhý jazyk, mají v rámci vzdělávání uzpůsobeny podmínky pro osvojování si českého jazyka. Pro tyto děti bude vypracován plán pedagogické podpory. S využitím materiálu Kurikulum češtiny jako druhého jazyka pro povinné předškolní vzdělávání zajišťuje škola těmto dětem adekvátní jazykovou přípravu pro plynulý přechod do základního vzdělávání již od nástupu do mateřské školy. </w:t>
      </w:r>
    </w:p>
    <w:p w14:paraId="403F74D0" w14:textId="77777777" w:rsidR="0061086B" w:rsidRDefault="0061086B" w:rsidP="0061086B">
      <w:pPr>
        <w:pStyle w:val="Default"/>
        <w:rPr>
          <w:sz w:val="22"/>
          <w:szCs w:val="22"/>
        </w:rPr>
      </w:pPr>
    </w:p>
    <w:p w14:paraId="5D712A39" w14:textId="77777777" w:rsidR="0061086B" w:rsidRPr="00EC1071" w:rsidRDefault="0061086B" w:rsidP="0061086B">
      <w:pPr>
        <w:spacing w:before="120"/>
        <w:jc w:val="both"/>
        <w:rPr>
          <w:b/>
        </w:rPr>
      </w:pPr>
      <w:r w:rsidRPr="00EC1071">
        <w:rPr>
          <w:b/>
        </w:rPr>
        <w:t>Záměr:</w:t>
      </w:r>
      <w:r w:rsidRPr="00DC352A">
        <w:t xml:space="preserve"> </w:t>
      </w:r>
    </w:p>
    <w:p w14:paraId="596DC4AA" w14:textId="77777777" w:rsidR="0061086B" w:rsidRPr="0040235E" w:rsidRDefault="0061086B" w:rsidP="0061086B">
      <w:pPr>
        <w:pStyle w:val="Odstavecseseznamem"/>
        <w:numPr>
          <w:ilvl w:val="0"/>
          <w:numId w:val="5"/>
        </w:numPr>
        <w:spacing w:before="120"/>
        <w:jc w:val="both"/>
        <w:rPr>
          <w:b/>
        </w:rPr>
      </w:pPr>
      <w:r w:rsidRPr="0032603B">
        <w:t>Vypracování plánu pedagogické podpory</w:t>
      </w:r>
      <w:r>
        <w:t>.</w:t>
      </w:r>
      <w:r w:rsidRPr="0032603B">
        <w:t xml:space="preserve"> </w:t>
      </w:r>
      <w:r>
        <w:t>– do jednoho roku</w:t>
      </w:r>
    </w:p>
    <w:p w14:paraId="675F5D7C" w14:textId="5A0BB7DA" w:rsidR="0040235E" w:rsidRPr="0032603B" w:rsidRDefault="0040235E" w:rsidP="0061086B">
      <w:pPr>
        <w:pStyle w:val="Odstavecseseznamem"/>
        <w:numPr>
          <w:ilvl w:val="0"/>
          <w:numId w:val="5"/>
        </w:numPr>
        <w:spacing w:before="120"/>
        <w:jc w:val="both"/>
        <w:rPr>
          <w:b/>
        </w:rPr>
      </w:pPr>
      <w:r>
        <w:t xml:space="preserve">Podpora logopedická formou kroužku </w:t>
      </w:r>
      <w:proofErr w:type="spellStart"/>
      <w:r>
        <w:t>Povídálka</w:t>
      </w:r>
      <w:proofErr w:type="spellEnd"/>
    </w:p>
    <w:p w14:paraId="631EA68A" w14:textId="77777777" w:rsidR="0061086B" w:rsidRDefault="0061086B" w:rsidP="0061086B">
      <w:pPr>
        <w:jc w:val="both"/>
        <w:rPr>
          <w:rFonts w:eastAsia="Arial Unicode MS"/>
          <w:b/>
        </w:rPr>
      </w:pPr>
    </w:p>
    <w:p w14:paraId="42A8CDD9" w14:textId="77777777" w:rsidR="0061086B" w:rsidRDefault="0061086B" w:rsidP="0061086B">
      <w:pPr>
        <w:jc w:val="both"/>
        <w:rPr>
          <w:rFonts w:eastAsia="Arial Unicode MS"/>
          <w:b/>
        </w:rPr>
      </w:pPr>
    </w:p>
    <w:p w14:paraId="60EDCD54" w14:textId="77777777" w:rsidR="0061086B" w:rsidRDefault="0061086B" w:rsidP="0061086B">
      <w:pPr>
        <w:jc w:val="both"/>
        <w:rPr>
          <w:rFonts w:eastAsia="Arial Unicode MS"/>
          <w:b/>
        </w:rPr>
      </w:pPr>
    </w:p>
    <w:p w14:paraId="1DEB0501" w14:textId="77777777" w:rsidR="0061086B" w:rsidRPr="00247138" w:rsidRDefault="0061086B" w:rsidP="0061086B">
      <w:pPr>
        <w:jc w:val="both"/>
        <w:rPr>
          <w:rFonts w:eastAsia="Arial Unicode MS"/>
          <w:b/>
          <w:sz w:val="28"/>
          <w:szCs w:val="28"/>
        </w:rPr>
      </w:pPr>
      <w:r w:rsidRPr="00247138">
        <w:rPr>
          <w:rFonts w:eastAsia="Arial Unicode MS"/>
          <w:b/>
          <w:sz w:val="28"/>
          <w:szCs w:val="28"/>
        </w:rPr>
        <w:t xml:space="preserve">3. 9. </w:t>
      </w:r>
      <w:r>
        <w:rPr>
          <w:rFonts w:eastAsia="Arial Unicode MS"/>
          <w:b/>
          <w:sz w:val="28"/>
          <w:szCs w:val="28"/>
        </w:rPr>
        <w:t>Vzdělávání</w:t>
      </w:r>
      <w:r w:rsidRPr="00247138">
        <w:rPr>
          <w:rFonts w:eastAsia="Arial Unicode MS"/>
          <w:b/>
          <w:sz w:val="28"/>
          <w:szCs w:val="28"/>
        </w:rPr>
        <w:t xml:space="preserve"> dětí nadaných</w:t>
      </w:r>
    </w:p>
    <w:p w14:paraId="5C2BCA02" w14:textId="77777777" w:rsidR="0061086B" w:rsidRDefault="0061086B" w:rsidP="0061086B">
      <w:pPr>
        <w:spacing w:before="120"/>
        <w:jc w:val="both"/>
        <w:rPr>
          <w:rFonts w:eastAsia="Arial Unicode MS"/>
        </w:rPr>
      </w:pPr>
    </w:p>
    <w:p w14:paraId="16F195FB" w14:textId="77777777" w:rsidR="0061086B" w:rsidRDefault="0061086B" w:rsidP="0061086B">
      <w:pPr>
        <w:spacing w:before="120" w:line="276" w:lineRule="auto"/>
        <w:jc w:val="both"/>
        <w:rPr>
          <w:rFonts w:eastAsia="Arial Unicode MS"/>
        </w:rPr>
      </w:pPr>
      <w:r>
        <w:rPr>
          <w:rFonts w:eastAsia="Arial Unicode MS"/>
        </w:rPr>
        <w:t xml:space="preserve">Mateřská škola vytváří podmínky k co největšímu využití potenciálu každého dítěte s ohledem na jeho individuální možnosti. To platí v plné míře i pro vzdělávání dětí nadaných. </w:t>
      </w:r>
    </w:p>
    <w:p w14:paraId="4D137D33" w14:textId="77777777" w:rsidR="0061086B" w:rsidRDefault="0061086B" w:rsidP="0061086B">
      <w:pPr>
        <w:spacing w:before="120" w:line="276" w:lineRule="auto"/>
        <w:jc w:val="both"/>
        <w:rPr>
          <w:rFonts w:eastAsia="Arial Unicode MS"/>
        </w:rPr>
      </w:pPr>
      <w:r>
        <w:rPr>
          <w:rFonts w:eastAsia="Arial Unicode MS"/>
        </w:rPr>
        <w:t xml:space="preserve">Dítě, které vykazuje nadání, je podporováno. Je rozvíjen jeho potenciál včetně různých druhů nadání tak, aby se tato nadání mohla projevit a pokud možno i uplatnit a rozvíjet dále. </w:t>
      </w:r>
    </w:p>
    <w:p w14:paraId="7FB6DE26" w14:textId="77777777" w:rsidR="0061086B" w:rsidRDefault="0061086B" w:rsidP="0061086B">
      <w:pPr>
        <w:spacing w:before="120" w:line="276" w:lineRule="auto"/>
        <w:jc w:val="both"/>
        <w:rPr>
          <w:rFonts w:eastAsia="Arial Unicode MS"/>
        </w:rPr>
      </w:pPr>
      <w:r>
        <w:rPr>
          <w:rFonts w:eastAsia="Arial Unicode MS"/>
        </w:rPr>
        <w:t>Mateřská škola zajišťuje realizaci podpůrných opatření pro podporu nadání podle individuálních vzdělávacích potřeb dětí. Jedná se především o obohacování podvědomí nad rámec ŠVP. Formy obohacování jsou voleny podle charakteru jejich nadání.</w:t>
      </w:r>
    </w:p>
    <w:p w14:paraId="1E8DBB34" w14:textId="77777777" w:rsidR="0061086B" w:rsidRPr="005C115E" w:rsidRDefault="0061086B" w:rsidP="0061086B">
      <w:pPr>
        <w:spacing w:before="120"/>
        <w:jc w:val="both"/>
      </w:pPr>
      <w:r w:rsidRPr="005C115E">
        <w:rPr>
          <w:b/>
        </w:rPr>
        <w:t>Záměr:</w:t>
      </w:r>
    </w:p>
    <w:p w14:paraId="3E53875E" w14:textId="77777777" w:rsidR="0061086B" w:rsidRPr="00804682" w:rsidRDefault="0061086B" w:rsidP="0061086B">
      <w:pPr>
        <w:pStyle w:val="Odstavecseseznamem"/>
        <w:numPr>
          <w:ilvl w:val="0"/>
          <w:numId w:val="5"/>
        </w:numPr>
        <w:spacing w:before="120"/>
        <w:jc w:val="both"/>
        <w:rPr>
          <w:b/>
        </w:rPr>
      </w:pPr>
      <w:r>
        <w:t>Z</w:t>
      </w:r>
      <w:r w:rsidRPr="00DC352A">
        <w:t>ajistit odborníka nebo spolupráci se zařízením zaměřeným na určitý druh nadání</w:t>
      </w:r>
      <w:r>
        <w:t>. – v případě potřeby</w:t>
      </w:r>
    </w:p>
    <w:p w14:paraId="3A35577B" w14:textId="77777777" w:rsidR="0061086B" w:rsidRDefault="0061086B" w:rsidP="0061086B">
      <w:pPr>
        <w:jc w:val="both"/>
        <w:rPr>
          <w:rFonts w:eastAsia="Arial Unicode MS"/>
          <w:b/>
          <w:sz w:val="28"/>
          <w:szCs w:val="28"/>
        </w:rPr>
      </w:pPr>
      <w:r>
        <w:rPr>
          <w:rFonts w:eastAsia="Arial Unicode MS"/>
          <w:b/>
          <w:sz w:val="28"/>
          <w:szCs w:val="28"/>
        </w:rPr>
        <w:lastRenderedPageBreak/>
        <w:t>3. 10. Vzdělávání dětí od dvou</w:t>
      </w:r>
      <w:r w:rsidRPr="00FB30C2">
        <w:rPr>
          <w:rFonts w:eastAsia="Arial Unicode MS"/>
          <w:b/>
          <w:sz w:val="28"/>
          <w:szCs w:val="28"/>
        </w:rPr>
        <w:t xml:space="preserve"> do </w:t>
      </w:r>
      <w:r>
        <w:rPr>
          <w:rFonts w:eastAsia="Arial Unicode MS"/>
          <w:b/>
          <w:sz w:val="28"/>
          <w:szCs w:val="28"/>
        </w:rPr>
        <w:t>tří</w:t>
      </w:r>
      <w:r w:rsidRPr="00FB30C2">
        <w:rPr>
          <w:rFonts w:eastAsia="Arial Unicode MS"/>
          <w:b/>
          <w:sz w:val="28"/>
          <w:szCs w:val="28"/>
        </w:rPr>
        <w:t xml:space="preserve"> let</w:t>
      </w:r>
    </w:p>
    <w:p w14:paraId="2B69ED91" w14:textId="77777777" w:rsidR="0061086B" w:rsidRDefault="0061086B" w:rsidP="0061086B">
      <w:pPr>
        <w:jc w:val="both"/>
        <w:rPr>
          <w:rFonts w:eastAsia="Arial Unicode MS"/>
        </w:rPr>
      </w:pPr>
    </w:p>
    <w:p w14:paraId="19CB8C06" w14:textId="77777777" w:rsidR="0061086B" w:rsidRDefault="0061086B" w:rsidP="0061086B">
      <w:pPr>
        <w:jc w:val="both"/>
        <w:rPr>
          <w:rFonts w:eastAsia="Arial Unicode MS"/>
        </w:rPr>
      </w:pPr>
      <w:r>
        <w:rPr>
          <w:rFonts w:eastAsia="Arial Unicode MS"/>
        </w:rPr>
        <w:t xml:space="preserve">Předškolní vzdělávání organizujeme i pro děti od dvou let věku. Rámcové cíle a záměry vzdělávání jsou vhodné i pro vzdělávání dětí od dvou do tří let. Avšak rozdíly v jednotlivých oblastech vývoje dvouletých dětí jsou velmi výrazné oproti dětem starších tří let. Tyto ději mají zpravidla potřebu silnější vazby na dospělou osobu. Proto učitelka zastává velmi významnou pozici, stává se zástupcem rodiče. Je oporou dítěti v běžném dění i v budování vztahů s vrstevníky. </w:t>
      </w:r>
    </w:p>
    <w:p w14:paraId="30C78C6F" w14:textId="77777777" w:rsidR="0061086B" w:rsidRDefault="0061086B" w:rsidP="0061086B">
      <w:pPr>
        <w:jc w:val="both"/>
        <w:rPr>
          <w:rFonts w:eastAsia="Arial Unicode MS"/>
        </w:rPr>
      </w:pPr>
    </w:p>
    <w:p w14:paraId="72635863" w14:textId="77777777" w:rsidR="0061086B" w:rsidRDefault="0061086B" w:rsidP="0061086B">
      <w:pPr>
        <w:jc w:val="both"/>
        <w:rPr>
          <w:rFonts w:eastAsia="Arial Unicode MS"/>
        </w:rPr>
      </w:pPr>
      <w:r>
        <w:rPr>
          <w:rFonts w:eastAsia="Arial Unicode MS"/>
        </w:rPr>
        <w:t xml:space="preserve">Podmínkou naší úspěšné pedagogické práce je citlivé přizpůsobování organizace se střídáním nabídky činností, trénováním návyků a praktických dovedností, ponecháním co největšího prostou pro volné hry a pohybové aktivity. </w:t>
      </w:r>
    </w:p>
    <w:p w14:paraId="6842B48A" w14:textId="77777777" w:rsidR="0061086B" w:rsidRDefault="0061086B" w:rsidP="0061086B">
      <w:pPr>
        <w:jc w:val="both"/>
        <w:rPr>
          <w:rFonts w:eastAsia="Arial Unicode MS"/>
        </w:rPr>
      </w:pPr>
    </w:p>
    <w:p w14:paraId="62150598" w14:textId="77777777" w:rsidR="0061086B" w:rsidRPr="00B1176E" w:rsidRDefault="0061086B" w:rsidP="0061086B">
      <w:pPr>
        <w:jc w:val="both"/>
        <w:rPr>
          <w:rFonts w:eastAsia="Arial Unicode MS"/>
          <w:sz w:val="16"/>
          <w:szCs w:val="16"/>
        </w:rPr>
      </w:pPr>
    </w:p>
    <w:p w14:paraId="5B8494E6" w14:textId="77777777" w:rsidR="0061086B" w:rsidRDefault="0061086B" w:rsidP="0061086B">
      <w:pPr>
        <w:jc w:val="both"/>
        <w:rPr>
          <w:rFonts w:eastAsia="Arial Unicode MS"/>
          <w:b/>
        </w:rPr>
      </w:pPr>
      <w:r w:rsidRPr="003F4978">
        <w:rPr>
          <w:rFonts w:eastAsia="Arial Unicode MS"/>
          <w:b/>
        </w:rPr>
        <w:t xml:space="preserve">3.10.1. Podmínky vzdělávání dětí od dvou do tří let </w:t>
      </w:r>
    </w:p>
    <w:p w14:paraId="08511EFD" w14:textId="77777777" w:rsidR="0061086B" w:rsidRDefault="0061086B" w:rsidP="0061086B">
      <w:pPr>
        <w:jc w:val="both"/>
        <w:rPr>
          <w:rFonts w:eastAsia="Arial Unicode MS"/>
        </w:rPr>
      </w:pPr>
    </w:p>
    <w:p w14:paraId="2B1E84D0" w14:textId="77777777" w:rsidR="0061086B" w:rsidRDefault="0061086B" w:rsidP="0061086B">
      <w:pPr>
        <w:jc w:val="both"/>
        <w:rPr>
          <w:rFonts w:eastAsia="Arial Unicode MS"/>
        </w:rPr>
      </w:pPr>
      <w:r>
        <w:rPr>
          <w:rFonts w:eastAsia="Arial Unicode MS"/>
        </w:rPr>
        <w:t>Ve spolupráci se z</w:t>
      </w:r>
      <w:r w:rsidRPr="003F4978">
        <w:rPr>
          <w:rFonts w:eastAsia="Arial Unicode MS"/>
        </w:rPr>
        <w:t>řizovatelem</w:t>
      </w:r>
      <w:r>
        <w:rPr>
          <w:rFonts w:eastAsia="Arial Unicode MS"/>
        </w:rPr>
        <w:t xml:space="preserve"> je třída maximálně vybavena pro dvouleté děti. Děti jsou integrované do jedné, červené třídy, personálně podpořené chůvou.</w:t>
      </w:r>
    </w:p>
    <w:p w14:paraId="4CD9DC2E" w14:textId="77777777" w:rsidR="0061086B" w:rsidRDefault="0061086B" w:rsidP="0061086B">
      <w:pPr>
        <w:jc w:val="both"/>
        <w:rPr>
          <w:rFonts w:eastAsia="Arial Unicode MS"/>
        </w:rPr>
      </w:pPr>
    </w:p>
    <w:p w14:paraId="5CE0A887" w14:textId="77777777" w:rsidR="0061086B" w:rsidRDefault="0061086B" w:rsidP="0061086B">
      <w:pPr>
        <w:jc w:val="both"/>
        <w:rPr>
          <w:rFonts w:eastAsia="Arial Unicode MS"/>
        </w:rPr>
      </w:pPr>
      <w:r>
        <w:rPr>
          <w:rFonts w:eastAsia="Arial Unicode MS"/>
        </w:rPr>
        <w:t>Mimo podmínek uvedených výše v kapitole 3 zajištujeme další podmínky, které reagují na vývojová specifika, individuální potřeby, zájem a možnosti dvouletých dětí. Důraz klademe především na stálý pravidelný režim, dostatek emoční podpory, zajištění pocitu bezpečí, přiměřeně podnětné prostředí a činnosti, více individuální péče a srozumitelná pravidla.</w:t>
      </w:r>
    </w:p>
    <w:p w14:paraId="31AE1863" w14:textId="77777777" w:rsidR="0061086B" w:rsidRDefault="0061086B" w:rsidP="0061086B">
      <w:pPr>
        <w:jc w:val="both"/>
        <w:rPr>
          <w:rFonts w:eastAsia="Arial Unicode MS"/>
        </w:rPr>
      </w:pPr>
    </w:p>
    <w:p w14:paraId="7EEA6388" w14:textId="77777777" w:rsidR="0061086B" w:rsidRDefault="0061086B" w:rsidP="0061086B">
      <w:pPr>
        <w:jc w:val="both"/>
        <w:rPr>
          <w:rFonts w:eastAsia="Arial Unicode MS"/>
        </w:rPr>
      </w:pPr>
      <w:r>
        <w:rPr>
          <w:rFonts w:eastAsia="Arial Unicode MS"/>
        </w:rPr>
        <w:t xml:space="preserve">V mateřské škole jsou aktivně podporovány pozitivní vztahy, které vedou k oboustranné důvěře. </w:t>
      </w:r>
    </w:p>
    <w:p w14:paraId="00F942E2" w14:textId="77777777" w:rsidR="0061086B" w:rsidRPr="003F4978" w:rsidRDefault="0061086B" w:rsidP="0061086B">
      <w:pPr>
        <w:jc w:val="both"/>
        <w:rPr>
          <w:rFonts w:eastAsia="Arial Unicode MS"/>
        </w:rPr>
      </w:pPr>
    </w:p>
    <w:p w14:paraId="75878FEC" w14:textId="77777777" w:rsidR="0061086B" w:rsidRPr="003F4978" w:rsidRDefault="0061086B" w:rsidP="0061086B">
      <w:pPr>
        <w:jc w:val="both"/>
        <w:rPr>
          <w:rFonts w:eastAsia="Arial Unicode MS"/>
        </w:rPr>
      </w:pPr>
      <w:r w:rsidRPr="003F4978">
        <w:rPr>
          <w:rFonts w:eastAsia="Arial Unicode MS"/>
          <w:b/>
        </w:rPr>
        <w:t>Záměr:</w:t>
      </w:r>
    </w:p>
    <w:p w14:paraId="6CA936EF" w14:textId="77777777" w:rsidR="0061086B" w:rsidRDefault="0061086B" w:rsidP="0061086B">
      <w:pPr>
        <w:pStyle w:val="Odstavecseseznamem"/>
        <w:numPr>
          <w:ilvl w:val="0"/>
          <w:numId w:val="7"/>
        </w:numPr>
        <w:jc w:val="both"/>
        <w:rPr>
          <w:rFonts w:eastAsia="Arial Unicode MS"/>
        </w:rPr>
      </w:pPr>
      <w:r w:rsidRPr="00DC352A">
        <w:rPr>
          <w:rFonts w:eastAsia="Arial Unicode MS"/>
        </w:rPr>
        <w:t>Dbát na individualitu jednotlivých dětí</w:t>
      </w:r>
      <w:r>
        <w:rPr>
          <w:rFonts w:eastAsia="Arial Unicode MS"/>
        </w:rPr>
        <w:t xml:space="preserve"> – celoročně.</w:t>
      </w:r>
    </w:p>
    <w:p w14:paraId="7670D920" w14:textId="3D7CBF35" w:rsidR="003D2654" w:rsidRPr="00DC352A" w:rsidRDefault="003D2654" w:rsidP="0061086B">
      <w:pPr>
        <w:pStyle w:val="Odstavecseseznamem"/>
        <w:numPr>
          <w:ilvl w:val="0"/>
          <w:numId w:val="7"/>
        </w:numPr>
        <w:jc w:val="both"/>
        <w:rPr>
          <w:rFonts w:eastAsia="Arial Unicode MS"/>
        </w:rPr>
      </w:pPr>
      <w:r>
        <w:rPr>
          <w:rFonts w:eastAsia="Arial Unicode MS"/>
        </w:rPr>
        <w:t xml:space="preserve">Podpora </w:t>
      </w:r>
      <w:r w:rsidR="00E72FCF">
        <w:rPr>
          <w:rFonts w:eastAsia="Arial Unicode MS"/>
        </w:rPr>
        <w:t xml:space="preserve">školením: </w:t>
      </w:r>
      <w:r>
        <w:rPr>
          <w:rFonts w:eastAsia="Arial Unicode MS"/>
        </w:rPr>
        <w:t>Dobrý začátek</w:t>
      </w:r>
      <w:r w:rsidR="00E72FCF">
        <w:rPr>
          <w:rFonts w:eastAsia="Arial Unicode MS"/>
        </w:rPr>
        <w:t xml:space="preserve">, který se uplatní i </w:t>
      </w:r>
      <w:r w:rsidR="00AA3624">
        <w:rPr>
          <w:rFonts w:eastAsia="Arial Unicode MS"/>
        </w:rPr>
        <w:t xml:space="preserve">u tříletých nově nastupujících </w:t>
      </w:r>
      <w:r w:rsidR="00E72FCF">
        <w:rPr>
          <w:rFonts w:eastAsia="Arial Unicode MS"/>
        </w:rPr>
        <w:t xml:space="preserve">dětí </w:t>
      </w:r>
    </w:p>
    <w:p w14:paraId="32AD7147" w14:textId="77777777" w:rsidR="0061086B" w:rsidRDefault="0061086B" w:rsidP="0061086B">
      <w:pPr>
        <w:jc w:val="both"/>
        <w:rPr>
          <w:rFonts w:eastAsia="Arial Unicode MS"/>
          <w:b/>
        </w:rPr>
      </w:pPr>
    </w:p>
    <w:p w14:paraId="42DF6D69" w14:textId="77777777" w:rsidR="0061086B" w:rsidRDefault="0061086B" w:rsidP="0061086B">
      <w:pPr>
        <w:jc w:val="both"/>
        <w:rPr>
          <w:rFonts w:eastAsia="Arial Unicode MS"/>
          <w:b/>
        </w:rPr>
      </w:pPr>
    </w:p>
    <w:p w14:paraId="10752CF7" w14:textId="77777777" w:rsidR="0061086B" w:rsidRDefault="0061086B" w:rsidP="0061086B">
      <w:pPr>
        <w:jc w:val="both"/>
        <w:rPr>
          <w:rFonts w:eastAsia="Arial Unicode MS"/>
          <w:b/>
        </w:rPr>
      </w:pPr>
    </w:p>
    <w:p w14:paraId="7A4AAEB5" w14:textId="77777777" w:rsidR="0061086B" w:rsidRDefault="0061086B" w:rsidP="0061086B">
      <w:pPr>
        <w:jc w:val="both"/>
        <w:rPr>
          <w:rFonts w:eastAsia="Arial Unicode MS"/>
          <w:b/>
        </w:rPr>
      </w:pPr>
    </w:p>
    <w:p w14:paraId="584A5A89" w14:textId="77777777" w:rsidR="00C63DE3" w:rsidRDefault="00C63DE3" w:rsidP="0061086B">
      <w:pPr>
        <w:jc w:val="both"/>
        <w:rPr>
          <w:rFonts w:eastAsia="Arial Unicode MS"/>
          <w:b/>
        </w:rPr>
      </w:pPr>
    </w:p>
    <w:p w14:paraId="48A80BE5" w14:textId="77777777" w:rsidR="00C63DE3" w:rsidRDefault="00C63DE3" w:rsidP="0061086B">
      <w:pPr>
        <w:jc w:val="both"/>
        <w:rPr>
          <w:rFonts w:eastAsia="Arial Unicode MS"/>
          <w:b/>
        </w:rPr>
      </w:pPr>
    </w:p>
    <w:p w14:paraId="4B9412BC" w14:textId="77777777" w:rsidR="00C63DE3" w:rsidRDefault="00C63DE3" w:rsidP="0061086B">
      <w:pPr>
        <w:jc w:val="both"/>
        <w:rPr>
          <w:rFonts w:eastAsia="Arial Unicode MS"/>
          <w:b/>
        </w:rPr>
      </w:pPr>
    </w:p>
    <w:p w14:paraId="26E7DAB3" w14:textId="77777777" w:rsidR="00C63DE3" w:rsidRDefault="00C63DE3" w:rsidP="0061086B">
      <w:pPr>
        <w:jc w:val="both"/>
        <w:rPr>
          <w:rFonts w:eastAsia="Arial Unicode MS"/>
          <w:b/>
        </w:rPr>
      </w:pPr>
    </w:p>
    <w:p w14:paraId="35DD2D35" w14:textId="77777777" w:rsidR="00C63DE3" w:rsidRDefault="00C63DE3" w:rsidP="0061086B">
      <w:pPr>
        <w:jc w:val="both"/>
        <w:rPr>
          <w:rFonts w:eastAsia="Arial Unicode MS"/>
          <w:b/>
        </w:rPr>
      </w:pPr>
    </w:p>
    <w:p w14:paraId="2D4B994B" w14:textId="77777777" w:rsidR="00C63DE3" w:rsidRDefault="00C63DE3" w:rsidP="0061086B">
      <w:pPr>
        <w:jc w:val="both"/>
        <w:rPr>
          <w:rFonts w:eastAsia="Arial Unicode MS"/>
          <w:b/>
        </w:rPr>
      </w:pPr>
    </w:p>
    <w:p w14:paraId="09B39166" w14:textId="77777777" w:rsidR="00C63DE3" w:rsidRDefault="00C63DE3" w:rsidP="0061086B">
      <w:pPr>
        <w:jc w:val="both"/>
        <w:rPr>
          <w:rFonts w:eastAsia="Arial Unicode MS"/>
          <w:b/>
        </w:rPr>
      </w:pPr>
    </w:p>
    <w:p w14:paraId="7B5BB0F6" w14:textId="77777777" w:rsidR="00C63DE3" w:rsidRDefault="00C63DE3" w:rsidP="0061086B">
      <w:pPr>
        <w:jc w:val="both"/>
        <w:rPr>
          <w:rFonts w:eastAsia="Arial Unicode MS"/>
          <w:b/>
        </w:rPr>
      </w:pPr>
    </w:p>
    <w:p w14:paraId="3F710669" w14:textId="77777777" w:rsidR="00C63DE3" w:rsidRDefault="00C63DE3" w:rsidP="0061086B">
      <w:pPr>
        <w:jc w:val="both"/>
        <w:rPr>
          <w:rFonts w:eastAsia="Arial Unicode MS"/>
          <w:b/>
        </w:rPr>
      </w:pPr>
    </w:p>
    <w:p w14:paraId="6B7A27C3" w14:textId="77777777" w:rsidR="00C63DE3" w:rsidRDefault="00C63DE3" w:rsidP="0061086B">
      <w:pPr>
        <w:jc w:val="both"/>
        <w:rPr>
          <w:rFonts w:eastAsia="Arial Unicode MS"/>
          <w:b/>
        </w:rPr>
      </w:pPr>
    </w:p>
    <w:p w14:paraId="67D11447" w14:textId="77777777" w:rsidR="00C63DE3" w:rsidRDefault="00C63DE3" w:rsidP="0061086B">
      <w:pPr>
        <w:jc w:val="both"/>
        <w:rPr>
          <w:rFonts w:eastAsia="Arial Unicode MS"/>
          <w:b/>
        </w:rPr>
      </w:pPr>
    </w:p>
    <w:p w14:paraId="3BA68453" w14:textId="77777777" w:rsidR="00C63DE3" w:rsidRDefault="00C63DE3" w:rsidP="0061086B">
      <w:pPr>
        <w:jc w:val="both"/>
        <w:rPr>
          <w:rFonts w:eastAsia="Arial Unicode MS"/>
          <w:b/>
        </w:rPr>
      </w:pPr>
    </w:p>
    <w:p w14:paraId="73B23EBB" w14:textId="77777777" w:rsidR="00C63DE3" w:rsidRDefault="00C63DE3" w:rsidP="0061086B">
      <w:pPr>
        <w:jc w:val="both"/>
        <w:rPr>
          <w:rFonts w:eastAsia="Arial Unicode MS"/>
          <w:b/>
        </w:rPr>
      </w:pPr>
    </w:p>
    <w:p w14:paraId="1E1D51B0" w14:textId="77777777" w:rsidR="0061086B" w:rsidRDefault="0061086B" w:rsidP="0061086B">
      <w:pPr>
        <w:jc w:val="both"/>
        <w:rPr>
          <w:rFonts w:eastAsia="Arial Unicode MS"/>
          <w:b/>
        </w:rPr>
      </w:pPr>
    </w:p>
    <w:p w14:paraId="65D39132" w14:textId="77777777" w:rsidR="0061086B" w:rsidRDefault="0061086B" w:rsidP="0061086B">
      <w:pPr>
        <w:jc w:val="both"/>
        <w:rPr>
          <w:rFonts w:eastAsia="Arial Unicode MS"/>
          <w:b/>
        </w:rPr>
      </w:pPr>
    </w:p>
    <w:p w14:paraId="3D48D27C" w14:textId="77777777" w:rsidR="00C63DE3" w:rsidRDefault="00C63DE3" w:rsidP="0061086B">
      <w:pPr>
        <w:jc w:val="both"/>
        <w:rPr>
          <w:rFonts w:eastAsia="Arial Unicode MS"/>
          <w:b/>
          <w:sz w:val="32"/>
          <w:szCs w:val="32"/>
        </w:rPr>
      </w:pPr>
    </w:p>
    <w:p w14:paraId="2DB79E90" w14:textId="77777777" w:rsidR="00C63DE3" w:rsidRDefault="00C63DE3" w:rsidP="0061086B">
      <w:pPr>
        <w:jc w:val="both"/>
        <w:rPr>
          <w:rFonts w:eastAsia="Arial Unicode MS"/>
          <w:b/>
          <w:sz w:val="32"/>
          <w:szCs w:val="32"/>
        </w:rPr>
      </w:pPr>
    </w:p>
    <w:p w14:paraId="00761737" w14:textId="2DBFAF5F" w:rsidR="0061086B" w:rsidRPr="003F4978" w:rsidRDefault="0061086B" w:rsidP="0061086B">
      <w:pPr>
        <w:jc w:val="both"/>
        <w:rPr>
          <w:rFonts w:eastAsia="Arial Unicode MS"/>
          <w:b/>
          <w:sz w:val="32"/>
          <w:szCs w:val="32"/>
          <w:u w:val="single"/>
        </w:rPr>
      </w:pPr>
      <w:r w:rsidRPr="003F4978">
        <w:rPr>
          <w:rFonts w:eastAsia="Arial Unicode MS"/>
          <w:b/>
          <w:sz w:val="32"/>
          <w:szCs w:val="32"/>
        </w:rPr>
        <w:t xml:space="preserve">4. </w:t>
      </w:r>
      <w:r w:rsidRPr="003F4978">
        <w:rPr>
          <w:rFonts w:eastAsia="Arial Unicode MS"/>
          <w:b/>
          <w:sz w:val="32"/>
          <w:szCs w:val="32"/>
          <w:u w:val="single"/>
        </w:rPr>
        <w:t>Organizace vzdělávání</w:t>
      </w:r>
    </w:p>
    <w:p w14:paraId="4D65499C" w14:textId="77777777" w:rsidR="0061086B" w:rsidRPr="005E1D7D" w:rsidRDefault="0061086B" w:rsidP="0061086B">
      <w:pPr>
        <w:jc w:val="both"/>
        <w:rPr>
          <w:rFonts w:eastAsia="Arial Unicode MS"/>
        </w:rPr>
      </w:pPr>
    </w:p>
    <w:p w14:paraId="41C5BB17" w14:textId="77777777" w:rsidR="0061086B" w:rsidRPr="00F87568" w:rsidRDefault="0061086B" w:rsidP="0061086B">
      <w:pPr>
        <w:jc w:val="both"/>
        <w:rPr>
          <w:rFonts w:eastAsia="Arial Unicode MS"/>
          <w:b/>
        </w:rPr>
      </w:pPr>
      <w:r w:rsidRPr="00F87568">
        <w:rPr>
          <w:rFonts w:eastAsia="Arial Unicode MS"/>
          <w:b/>
        </w:rPr>
        <w:t>Počet tříd včetně bližší charakteristiky</w:t>
      </w:r>
    </w:p>
    <w:p w14:paraId="59A7495B" w14:textId="77777777" w:rsidR="0061086B" w:rsidRDefault="0061086B" w:rsidP="0061086B">
      <w:pPr>
        <w:jc w:val="both"/>
        <w:rPr>
          <w:rFonts w:eastAsia="Arial Unicode MS"/>
        </w:rPr>
      </w:pPr>
    </w:p>
    <w:p w14:paraId="01B60666" w14:textId="65E0CC0C" w:rsidR="0061086B" w:rsidRDefault="0061086B" w:rsidP="0061086B">
      <w:pPr>
        <w:jc w:val="both"/>
        <w:rPr>
          <w:rFonts w:eastAsia="Arial Unicode MS"/>
        </w:rPr>
      </w:pPr>
      <w:r>
        <w:rPr>
          <w:rFonts w:eastAsia="Arial Unicode MS"/>
        </w:rPr>
        <w:t>Maximální povolená kapacita třídy kytičky je 2</w:t>
      </w:r>
      <w:r w:rsidR="00DA2218">
        <w:rPr>
          <w:rFonts w:eastAsia="Arial Unicode MS"/>
        </w:rPr>
        <w:t>č</w:t>
      </w:r>
      <w:r>
        <w:rPr>
          <w:rFonts w:eastAsia="Arial Unicode MS"/>
        </w:rPr>
        <w:t xml:space="preserve"> dětí.</w:t>
      </w:r>
    </w:p>
    <w:p w14:paraId="3F201E78" w14:textId="77777777" w:rsidR="0061086B" w:rsidRDefault="0061086B" w:rsidP="0061086B">
      <w:pPr>
        <w:jc w:val="both"/>
        <w:rPr>
          <w:rFonts w:eastAsia="Arial Unicode MS"/>
        </w:rPr>
      </w:pPr>
    </w:p>
    <w:p w14:paraId="4E3DA9E7" w14:textId="24A1C21A" w:rsidR="0061086B" w:rsidRDefault="0061086B" w:rsidP="0061086B">
      <w:pPr>
        <w:jc w:val="both"/>
        <w:rPr>
          <w:rFonts w:eastAsia="Arial Unicode MS"/>
        </w:rPr>
      </w:pPr>
      <w:r>
        <w:rPr>
          <w:rFonts w:eastAsia="Arial Unicode MS"/>
        </w:rPr>
        <w:t>Maximální povolená kapacita třídy sluníčka je 2</w:t>
      </w:r>
      <w:r w:rsidR="00DA2218">
        <w:rPr>
          <w:rFonts w:eastAsia="Arial Unicode MS"/>
        </w:rPr>
        <w:t>4</w:t>
      </w:r>
      <w:r>
        <w:rPr>
          <w:rFonts w:eastAsia="Arial Unicode MS"/>
        </w:rPr>
        <w:t xml:space="preserve"> dětí.</w:t>
      </w:r>
    </w:p>
    <w:p w14:paraId="2EABD843" w14:textId="77777777" w:rsidR="0061086B" w:rsidRDefault="0061086B" w:rsidP="0061086B">
      <w:pPr>
        <w:jc w:val="both"/>
        <w:rPr>
          <w:rFonts w:eastAsia="Arial Unicode MS"/>
        </w:rPr>
      </w:pPr>
    </w:p>
    <w:p w14:paraId="119457E9" w14:textId="77777777" w:rsidR="0061086B" w:rsidRDefault="0061086B" w:rsidP="0061086B">
      <w:pPr>
        <w:jc w:val="both"/>
        <w:rPr>
          <w:rFonts w:eastAsia="Arial Unicode MS"/>
        </w:rPr>
      </w:pPr>
      <w:r>
        <w:rPr>
          <w:rFonts w:eastAsia="Arial Unicode MS"/>
        </w:rPr>
        <w:t>Třídy jsou heterogenní – smíšené, navštěvují je děti ve věku zpravidla od 3 do 6 let (třída „Sluníčka“), nejdříve však děti od 2 let (třída „Kytičky“).</w:t>
      </w:r>
    </w:p>
    <w:p w14:paraId="02FD49C2" w14:textId="77777777" w:rsidR="0061086B" w:rsidRDefault="0061086B" w:rsidP="0061086B">
      <w:pPr>
        <w:jc w:val="both"/>
        <w:rPr>
          <w:rFonts w:eastAsia="Arial Unicode MS"/>
        </w:rPr>
      </w:pPr>
    </w:p>
    <w:p w14:paraId="4A034F39" w14:textId="77777777" w:rsidR="0061086B" w:rsidRDefault="0061086B" w:rsidP="0061086B">
      <w:pPr>
        <w:jc w:val="both"/>
        <w:rPr>
          <w:rFonts w:eastAsia="Arial Unicode MS"/>
        </w:rPr>
      </w:pPr>
      <w:r>
        <w:rPr>
          <w:rFonts w:eastAsia="Arial Unicode MS"/>
        </w:rPr>
        <w:t>Třídy jsou vybarveny a vybaveny v příslušných barvách.</w:t>
      </w:r>
    </w:p>
    <w:p w14:paraId="7C031CF1" w14:textId="77777777" w:rsidR="0061086B" w:rsidRDefault="0061086B" w:rsidP="0061086B">
      <w:pPr>
        <w:jc w:val="both"/>
        <w:rPr>
          <w:rFonts w:eastAsia="Arial Unicode MS"/>
          <w:b/>
        </w:rPr>
      </w:pPr>
    </w:p>
    <w:p w14:paraId="1E7A353A" w14:textId="77777777" w:rsidR="0061086B" w:rsidRDefault="0061086B" w:rsidP="0061086B">
      <w:pPr>
        <w:jc w:val="both"/>
        <w:rPr>
          <w:rFonts w:eastAsia="Arial Unicode MS"/>
          <w:b/>
        </w:rPr>
      </w:pPr>
    </w:p>
    <w:p w14:paraId="5158A64B" w14:textId="77777777" w:rsidR="0061086B" w:rsidRDefault="0061086B" w:rsidP="0061086B">
      <w:pPr>
        <w:jc w:val="both"/>
        <w:rPr>
          <w:rFonts w:eastAsia="Arial Unicode MS"/>
          <w:b/>
        </w:rPr>
      </w:pPr>
      <w:r>
        <w:rPr>
          <w:rFonts w:eastAsia="Arial Unicode MS"/>
          <w:b/>
        </w:rPr>
        <w:t>Pravidla pro zařazování do jednotlivých tříd</w:t>
      </w:r>
    </w:p>
    <w:p w14:paraId="50F07C3D" w14:textId="77777777" w:rsidR="0061086B" w:rsidRDefault="0061086B" w:rsidP="0061086B">
      <w:pPr>
        <w:jc w:val="both"/>
        <w:rPr>
          <w:rFonts w:eastAsia="Arial Unicode MS"/>
        </w:rPr>
      </w:pPr>
    </w:p>
    <w:p w14:paraId="34DB06B4" w14:textId="77777777" w:rsidR="0061086B" w:rsidRDefault="0061086B" w:rsidP="0061086B">
      <w:pPr>
        <w:jc w:val="both"/>
        <w:rPr>
          <w:rFonts w:eastAsia="Arial Unicode MS"/>
        </w:rPr>
      </w:pPr>
      <w:r>
        <w:rPr>
          <w:rFonts w:eastAsia="Arial Unicode MS"/>
        </w:rPr>
        <w:t>Při zařazování dětí do jednotlivých tříd se zohledňují sourozenecké vazby, přání rodičů, kamarádské vazby mezi dětmi v rámci možností a kapacit tříd.</w:t>
      </w:r>
    </w:p>
    <w:p w14:paraId="519CF95D" w14:textId="77777777" w:rsidR="0061086B" w:rsidRDefault="0061086B" w:rsidP="0061086B">
      <w:pPr>
        <w:jc w:val="both"/>
        <w:rPr>
          <w:rFonts w:eastAsia="Arial Unicode MS"/>
        </w:rPr>
      </w:pPr>
    </w:p>
    <w:p w14:paraId="0E1733B0" w14:textId="77777777" w:rsidR="0061086B" w:rsidRDefault="0061086B" w:rsidP="0061086B">
      <w:pPr>
        <w:jc w:val="both"/>
        <w:rPr>
          <w:rFonts w:eastAsia="Arial Unicode MS"/>
          <w:b/>
        </w:rPr>
      </w:pPr>
    </w:p>
    <w:p w14:paraId="2B26A4AE" w14:textId="77777777" w:rsidR="0061086B" w:rsidRPr="00EF7567" w:rsidRDefault="0061086B" w:rsidP="0061086B">
      <w:pPr>
        <w:jc w:val="both"/>
        <w:rPr>
          <w:rFonts w:eastAsia="Arial Unicode MS"/>
          <w:b/>
        </w:rPr>
      </w:pPr>
      <w:r w:rsidRPr="00EF7567">
        <w:rPr>
          <w:rFonts w:eastAsia="Arial Unicode MS"/>
          <w:b/>
        </w:rPr>
        <w:t>Činnosti, při kterých je zajištěno souběžné působení dvou učitelů ve třídě</w:t>
      </w:r>
    </w:p>
    <w:p w14:paraId="04887477" w14:textId="77777777" w:rsidR="0061086B" w:rsidRDefault="0061086B" w:rsidP="0061086B">
      <w:pPr>
        <w:jc w:val="both"/>
        <w:rPr>
          <w:rFonts w:eastAsia="Arial Unicode MS"/>
        </w:rPr>
      </w:pPr>
    </w:p>
    <w:p w14:paraId="01E8B720" w14:textId="77777777" w:rsidR="0061086B" w:rsidRDefault="0061086B" w:rsidP="0061086B">
      <w:pPr>
        <w:jc w:val="both"/>
        <w:rPr>
          <w:rFonts w:eastAsia="Arial Unicode MS"/>
        </w:rPr>
      </w:pPr>
      <w:r>
        <w:rPr>
          <w:rFonts w:eastAsia="Arial Unicode MS"/>
        </w:rPr>
        <w:t xml:space="preserve">Podle možností a podmínek školy je zajištěno překrývání přímé pedagogické činnosti učitelů ve třídě, optimálně alespoň v rozsahu dvě a půl hodiny. Činnosti, při kterých je zajištěno souběžné  působení dvou učitelek v každé třídě jsou pobyt venku a akce mimo MŠ. </w:t>
      </w:r>
    </w:p>
    <w:p w14:paraId="57C5FB73" w14:textId="77777777" w:rsidR="0061086B" w:rsidRDefault="0061086B" w:rsidP="0061086B">
      <w:pPr>
        <w:jc w:val="both"/>
        <w:rPr>
          <w:rFonts w:eastAsia="Arial Unicode MS"/>
        </w:rPr>
      </w:pPr>
    </w:p>
    <w:p w14:paraId="614C46CA" w14:textId="77777777" w:rsidR="0061086B" w:rsidRDefault="0061086B" w:rsidP="0061086B">
      <w:pPr>
        <w:jc w:val="both"/>
        <w:rPr>
          <w:rFonts w:eastAsia="Arial Unicode MS"/>
          <w:b/>
        </w:rPr>
      </w:pPr>
    </w:p>
    <w:p w14:paraId="4644A653" w14:textId="77777777" w:rsidR="0061086B" w:rsidRDefault="0061086B" w:rsidP="0061086B">
      <w:pPr>
        <w:jc w:val="both"/>
        <w:rPr>
          <w:rFonts w:eastAsia="Arial Unicode MS"/>
          <w:b/>
        </w:rPr>
      </w:pPr>
      <w:r w:rsidRPr="005E1D7D">
        <w:rPr>
          <w:rFonts w:eastAsia="Arial Unicode MS"/>
          <w:b/>
        </w:rPr>
        <w:t>Kritéria pro přijímání dětí</w:t>
      </w:r>
      <w:r>
        <w:rPr>
          <w:rFonts w:eastAsia="Arial Unicode MS"/>
          <w:b/>
        </w:rPr>
        <w:t xml:space="preserve"> do mateřské školy</w:t>
      </w:r>
    </w:p>
    <w:p w14:paraId="52AD8A0E" w14:textId="77777777" w:rsidR="0061086B" w:rsidRPr="005E1D7D" w:rsidRDefault="0061086B" w:rsidP="0061086B">
      <w:pPr>
        <w:jc w:val="both"/>
        <w:rPr>
          <w:rFonts w:eastAsia="Arial Unicode MS"/>
          <w:b/>
        </w:rPr>
      </w:pPr>
    </w:p>
    <w:p w14:paraId="669614FF" w14:textId="77777777" w:rsidR="0061086B" w:rsidRPr="005E1D7D" w:rsidRDefault="0061086B" w:rsidP="0061086B">
      <w:pPr>
        <w:jc w:val="both"/>
        <w:rPr>
          <w:rFonts w:eastAsia="Arial Unicode MS"/>
        </w:rPr>
      </w:pPr>
      <w:r w:rsidRPr="005E1D7D">
        <w:rPr>
          <w:rFonts w:eastAsia="Arial Unicode MS"/>
        </w:rPr>
        <w:t>Děti jsou přijímány do naší mateřské školy na základě kritérií schválených obecním zastupitelstvem podaných ředitelem školy. Ty jsou podle platných podmínek ustanovených ministerstvem školství. Jsou přístupná na internetových stránkách školy (i s tiskopisem „Žádost o umístění dít</w:t>
      </w:r>
      <w:r>
        <w:rPr>
          <w:rFonts w:eastAsia="Arial Unicode MS"/>
        </w:rPr>
        <w:t>ěte do MŠ“) či ve Školním řádu</w:t>
      </w:r>
      <w:r w:rsidRPr="005E1D7D">
        <w:rPr>
          <w:rFonts w:eastAsia="Arial Unicode MS"/>
        </w:rPr>
        <w:t>.</w:t>
      </w:r>
    </w:p>
    <w:p w14:paraId="26B079A4" w14:textId="77777777" w:rsidR="0061086B" w:rsidRDefault="0061086B" w:rsidP="0061086B">
      <w:pPr>
        <w:jc w:val="both"/>
        <w:rPr>
          <w:rFonts w:eastAsia="Arial Unicode MS"/>
        </w:rPr>
      </w:pPr>
      <w:r w:rsidRPr="005E1D7D">
        <w:rPr>
          <w:rFonts w:eastAsia="Arial Unicode MS"/>
        </w:rPr>
        <w:t xml:space="preserve">Za přijetí dětí k předškolnímu vzdělávání je zodpovědný ředitel školy. Ten zveřejní na internetových stránkách školy a hlavních dveřích budovy výsledky pod registračními čísly, které rodiče dostanou u zápisu. </w:t>
      </w:r>
    </w:p>
    <w:p w14:paraId="5B375DD8" w14:textId="77777777" w:rsidR="0061086B" w:rsidRDefault="0061086B" w:rsidP="0061086B">
      <w:pPr>
        <w:jc w:val="both"/>
        <w:rPr>
          <w:rFonts w:eastAsia="Arial Unicode MS"/>
          <w:b/>
        </w:rPr>
      </w:pPr>
    </w:p>
    <w:p w14:paraId="76181C6E" w14:textId="77777777" w:rsidR="0061086B" w:rsidRDefault="0061086B" w:rsidP="0061086B">
      <w:pPr>
        <w:jc w:val="both"/>
        <w:rPr>
          <w:rFonts w:eastAsia="Arial Unicode MS"/>
          <w:b/>
        </w:rPr>
      </w:pPr>
    </w:p>
    <w:p w14:paraId="1607968F" w14:textId="77777777" w:rsidR="0061086B" w:rsidRPr="00EF7567" w:rsidRDefault="0061086B" w:rsidP="0061086B">
      <w:pPr>
        <w:jc w:val="both"/>
        <w:rPr>
          <w:rFonts w:eastAsia="Arial Unicode MS"/>
          <w:b/>
        </w:rPr>
      </w:pPr>
      <w:r w:rsidRPr="00EF7567">
        <w:rPr>
          <w:rFonts w:eastAsia="Arial Unicode MS"/>
          <w:b/>
        </w:rPr>
        <w:t xml:space="preserve">Individuální vzdělávání </w:t>
      </w:r>
    </w:p>
    <w:p w14:paraId="3C27A352" w14:textId="77777777" w:rsidR="0061086B" w:rsidRDefault="0061086B" w:rsidP="0061086B">
      <w:pPr>
        <w:jc w:val="both"/>
        <w:rPr>
          <w:rFonts w:eastAsia="Arial Unicode MS"/>
        </w:rPr>
      </w:pPr>
    </w:p>
    <w:p w14:paraId="57B1638B" w14:textId="77777777" w:rsidR="0061086B" w:rsidRDefault="0061086B" w:rsidP="0061086B">
      <w:pPr>
        <w:jc w:val="both"/>
        <w:rPr>
          <w:rFonts w:eastAsia="Arial Unicode MS"/>
        </w:rPr>
      </w:pPr>
      <w:r>
        <w:rPr>
          <w:rFonts w:eastAsia="Arial Unicode MS"/>
        </w:rPr>
        <w:t xml:space="preserve">Naše mateřská škola má efektivní systém pro podporu individuálního vzdělávání, podrobně viz Školní řád. Je pro nás důležitá spoluúčast s rodiči. </w:t>
      </w:r>
    </w:p>
    <w:p w14:paraId="4B44B4C5" w14:textId="77777777" w:rsidR="0061086B" w:rsidRDefault="0061086B" w:rsidP="0061086B">
      <w:pPr>
        <w:jc w:val="both"/>
        <w:rPr>
          <w:rFonts w:eastAsia="Arial Unicode MS"/>
          <w:b/>
        </w:rPr>
      </w:pPr>
    </w:p>
    <w:p w14:paraId="25D7CB46" w14:textId="77777777" w:rsidR="0061086B" w:rsidRDefault="0061086B" w:rsidP="0061086B">
      <w:pPr>
        <w:jc w:val="both"/>
        <w:rPr>
          <w:rFonts w:eastAsia="Arial Unicode MS"/>
          <w:b/>
        </w:rPr>
      </w:pPr>
    </w:p>
    <w:p w14:paraId="629E10DF" w14:textId="77777777" w:rsidR="0061086B" w:rsidRPr="00EF7567" w:rsidRDefault="0061086B" w:rsidP="0061086B">
      <w:pPr>
        <w:jc w:val="both"/>
        <w:rPr>
          <w:rFonts w:eastAsia="Arial Unicode MS"/>
          <w:b/>
        </w:rPr>
      </w:pPr>
      <w:r w:rsidRPr="00EF7567">
        <w:rPr>
          <w:rFonts w:eastAsia="Arial Unicode MS"/>
          <w:b/>
        </w:rPr>
        <w:t>Distanční vzdělávání</w:t>
      </w:r>
    </w:p>
    <w:p w14:paraId="64FA300C" w14:textId="77777777" w:rsidR="0061086B" w:rsidRDefault="0061086B" w:rsidP="0061086B">
      <w:pPr>
        <w:jc w:val="both"/>
        <w:rPr>
          <w:rFonts w:eastAsia="Arial Unicode MS"/>
        </w:rPr>
      </w:pPr>
    </w:p>
    <w:p w14:paraId="6D1231EB" w14:textId="77777777" w:rsidR="0061086B" w:rsidRDefault="0061086B" w:rsidP="0061086B">
      <w:pPr>
        <w:jc w:val="both"/>
        <w:rPr>
          <w:rFonts w:eastAsia="Arial Unicode MS"/>
        </w:rPr>
      </w:pPr>
      <w:r>
        <w:rPr>
          <w:rFonts w:eastAsia="Arial Unicode MS"/>
        </w:rPr>
        <w:t>Novela zákona o předškolním vzdělávání 349/2020 §184a odst.2 Poskytujeme distanční vzdělávání v případě krizových opatření, kdy je mateřská škola uzavřena, pro děti předškolního věku a děti jsou povinny se vzdělávat.</w:t>
      </w:r>
    </w:p>
    <w:p w14:paraId="6E120459" w14:textId="77777777" w:rsidR="0061086B" w:rsidRDefault="0061086B" w:rsidP="0061086B">
      <w:pPr>
        <w:jc w:val="both"/>
        <w:rPr>
          <w:rFonts w:eastAsia="Arial Unicode MS"/>
        </w:rPr>
      </w:pPr>
    </w:p>
    <w:p w14:paraId="2539FA72" w14:textId="77777777" w:rsidR="0061086B" w:rsidRPr="00F87568" w:rsidRDefault="0061086B" w:rsidP="0061086B">
      <w:pPr>
        <w:jc w:val="both"/>
        <w:rPr>
          <w:rFonts w:eastAsia="Arial Unicode MS"/>
          <w:sz w:val="32"/>
          <w:szCs w:val="32"/>
        </w:rPr>
      </w:pPr>
      <w:r w:rsidRPr="00F87568">
        <w:rPr>
          <w:rFonts w:eastAsia="Arial Unicode MS"/>
          <w:b/>
          <w:sz w:val="32"/>
          <w:szCs w:val="32"/>
        </w:rPr>
        <w:t xml:space="preserve">5. </w:t>
      </w:r>
      <w:r w:rsidRPr="00F87568">
        <w:rPr>
          <w:rFonts w:eastAsia="Arial Unicode MS"/>
          <w:b/>
          <w:sz w:val="32"/>
          <w:szCs w:val="32"/>
          <w:u w:val="single"/>
        </w:rPr>
        <w:t>Charakteristika vzdělávacího programu</w:t>
      </w:r>
    </w:p>
    <w:p w14:paraId="3C499C3D" w14:textId="77777777" w:rsidR="0061086B" w:rsidRDefault="0061086B" w:rsidP="0061086B">
      <w:pPr>
        <w:pStyle w:val="Nadpis1"/>
        <w:shd w:val="clear" w:color="auto" w:fill="FFFFFF"/>
        <w:spacing w:before="120" w:beforeAutospacing="0" w:after="0" w:afterAutospacing="0"/>
        <w:jc w:val="both"/>
        <w:rPr>
          <w:rStyle w:val="normal-text"/>
          <w:rFonts w:eastAsia="Arial Unicode MS"/>
          <w:b w:val="0"/>
          <w:bCs w:val="0"/>
          <w:color w:val="000000"/>
          <w:sz w:val="24"/>
          <w:szCs w:val="24"/>
        </w:rPr>
      </w:pPr>
    </w:p>
    <w:p w14:paraId="6EFBAC2B" w14:textId="77777777" w:rsidR="0061086B" w:rsidRPr="00086FFA" w:rsidRDefault="0061086B" w:rsidP="0061086B">
      <w:pPr>
        <w:spacing w:before="240"/>
        <w:jc w:val="both"/>
        <w:rPr>
          <w:rFonts w:eastAsia="Arial Unicode MS"/>
          <w:b/>
          <w:sz w:val="32"/>
          <w:szCs w:val="32"/>
        </w:rPr>
      </w:pPr>
      <w:r w:rsidRPr="00086FFA">
        <w:rPr>
          <w:rFonts w:eastAsia="Arial Unicode MS"/>
          <w:b/>
          <w:sz w:val="32"/>
          <w:szCs w:val="32"/>
        </w:rPr>
        <w:t>Název programu:  ,,Jen si děti všimněte, co je krásy na světě.“ (Jan Čarek)</w:t>
      </w:r>
    </w:p>
    <w:p w14:paraId="4808EFEC" w14:textId="77777777" w:rsidR="0061086B" w:rsidRDefault="0061086B" w:rsidP="0061086B">
      <w:pPr>
        <w:spacing w:before="120"/>
        <w:jc w:val="both"/>
        <w:rPr>
          <w:rFonts w:eastAsia="Arial Unicode MS"/>
          <w:b/>
        </w:rPr>
      </w:pPr>
    </w:p>
    <w:p w14:paraId="19E905C8" w14:textId="77777777" w:rsidR="0061086B" w:rsidRPr="003F137A" w:rsidRDefault="0061086B" w:rsidP="0061086B">
      <w:pPr>
        <w:pStyle w:val="Nadpis1"/>
        <w:shd w:val="clear" w:color="auto" w:fill="FFFFFF"/>
        <w:spacing w:before="120" w:beforeAutospacing="0" w:after="0" w:afterAutospacing="0"/>
        <w:jc w:val="both"/>
        <w:rPr>
          <w:rStyle w:val="normal-text"/>
          <w:rFonts w:eastAsia="Arial Unicode MS"/>
          <w:b w:val="0"/>
          <w:bCs w:val="0"/>
          <w:color w:val="000000"/>
          <w:sz w:val="24"/>
          <w:szCs w:val="24"/>
        </w:rPr>
      </w:pPr>
      <w:r w:rsidRPr="003F137A">
        <w:rPr>
          <w:b w:val="0"/>
          <w:sz w:val="24"/>
          <w:szCs w:val="24"/>
        </w:rPr>
        <w:t xml:space="preserve">Vzdělávání v naší mateřské škole je všeobecné s důrazem na pozitivní vztah k přírodě </w:t>
      </w:r>
      <w:r>
        <w:rPr>
          <w:b w:val="0"/>
          <w:sz w:val="24"/>
          <w:szCs w:val="24"/>
        </w:rPr>
        <w:t xml:space="preserve">(zaměřujeme se na okolí školy – environmentální činnosti) </w:t>
      </w:r>
      <w:r w:rsidRPr="003F137A">
        <w:rPr>
          <w:b w:val="0"/>
          <w:sz w:val="24"/>
          <w:szCs w:val="24"/>
        </w:rPr>
        <w:t>a zdravý</w:t>
      </w:r>
      <w:r>
        <w:rPr>
          <w:b w:val="0"/>
          <w:sz w:val="24"/>
          <w:szCs w:val="24"/>
        </w:rPr>
        <w:t xml:space="preserve"> </w:t>
      </w:r>
      <w:r w:rsidRPr="003F137A">
        <w:rPr>
          <w:b w:val="0"/>
          <w:sz w:val="24"/>
          <w:szCs w:val="24"/>
        </w:rPr>
        <w:t>životní styl.</w:t>
      </w:r>
    </w:p>
    <w:p w14:paraId="1B8F835B" w14:textId="77777777" w:rsidR="0061086B" w:rsidRDefault="0061086B" w:rsidP="0061086B">
      <w:pPr>
        <w:pStyle w:val="Default"/>
      </w:pPr>
    </w:p>
    <w:p w14:paraId="6BAEE849" w14:textId="77777777" w:rsidR="0061086B" w:rsidRPr="003F137A" w:rsidRDefault="0061086B" w:rsidP="0061086B">
      <w:pPr>
        <w:pStyle w:val="Default"/>
        <w:jc w:val="both"/>
      </w:pPr>
      <w:r w:rsidRPr="003F137A">
        <w:t xml:space="preserve">Při vzdělávání dětí klademe důraz na </w:t>
      </w:r>
      <w:r>
        <w:t xml:space="preserve">aktivní, </w:t>
      </w:r>
      <w:r w:rsidRPr="003F137A">
        <w:t>prožitkové učení ve všech vzdělávacích oblastech určených RVP PV</w:t>
      </w:r>
      <w:r>
        <w:t>.</w:t>
      </w:r>
      <w:r w:rsidRPr="003F137A">
        <w:t xml:space="preserve"> Oblasti spojujeme s barevnou typologií přírody, neboť našim přáním je vychovávat děti k pozitivnímu vztahu k</w:t>
      </w:r>
      <w:r>
        <w:t> </w:t>
      </w:r>
      <w:r w:rsidRPr="003F137A">
        <w:t>přírodě</w:t>
      </w:r>
      <w:r>
        <w:t xml:space="preserve">. </w:t>
      </w:r>
      <w:r w:rsidRPr="003F137A">
        <w:t>Spojovací linkou všech činností je běžný rok, střídající se roční období a svátky, které v daných obdobích slavíme. Domníváme se, že mateřská škola je obecně první komunitou, kde se sejde mnoho rodin s přibližně stejně starými dětmi</w:t>
      </w:r>
      <w:r>
        <w:t>, a proto i mimoškolní akce, na kterých se setkává</w:t>
      </w:r>
      <w:r w:rsidRPr="003F137A">
        <w:t xml:space="preserve"> </w:t>
      </w:r>
      <w:r>
        <w:t>učitelský sbor a rodiny a</w:t>
      </w:r>
      <w:r w:rsidRPr="003F137A">
        <w:t xml:space="preserve"> mezi sebou</w:t>
      </w:r>
      <w:r>
        <w:t>,</w:t>
      </w:r>
      <w:r w:rsidRPr="003F137A">
        <w:t xml:space="preserve"> je velkým přínosem pro vytváření komunitních vztahů v místě bydliště. </w:t>
      </w:r>
    </w:p>
    <w:p w14:paraId="30123B7F" w14:textId="77777777" w:rsidR="0061086B" w:rsidRDefault="0061086B" w:rsidP="0061086B">
      <w:pPr>
        <w:pStyle w:val="Nadpis1"/>
        <w:shd w:val="clear" w:color="auto" w:fill="FFFFFF"/>
        <w:spacing w:before="120" w:beforeAutospacing="0" w:after="0" w:afterAutospacing="0"/>
        <w:jc w:val="both"/>
        <w:rPr>
          <w:rStyle w:val="normal-text"/>
          <w:rFonts w:eastAsia="Arial Unicode MS"/>
          <w:b w:val="0"/>
          <w:bCs w:val="0"/>
          <w:color w:val="000000"/>
          <w:sz w:val="24"/>
          <w:szCs w:val="24"/>
        </w:rPr>
      </w:pPr>
    </w:p>
    <w:p w14:paraId="46813E18" w14:textId="77777777" w:rsidR="0061086B" w:rsidRDefault="0061086B" w:rsidP="0061086B">
      <w:pPr>
        <w:spacing w:before="240"/>
        <w:jc w:val="both"/>
        <w:rPr>
          <w:rFonts w:eastAsia="Arial Unicode MS"/>
          <w:b/>
          <w:sz w:val="32"/>
          <w:szCs w:val="32"/>
        </w:rPr>
      </w:pPr>
      <w:r w:rsidRPr="00A169A5">
        <w:rPr>
          <w:rFonts w:eastAsia="Arial Unicode MS"/>
          <w:b/>
          <w:sz w:val="32"/>
          <w:szCs w:val="32"/>
        </w:rPr>
        <w:t>Zaměření školy</w:t>
      </w:r>
    </w:p>
    <w:p w14:paraId="6737F915" w14:textId="77777777" w:rsidR="0061086B" w:rsidRDefault="0061086B" w:rsidP="0061086B">
      <w:pPr>
        <w:spacing w:before="120"/>
        <w:jc w:val="both"/>
        <w:rPr>
          <w:rFonts w:eastAsia="Arial Unicode MS"/>
          <w:b/>
        </w:rPr>
      </w:pPr>
    </w:p>
    <w:p w14:paraId="695B76B7" w14:textId="77777777" w:rsidR="0061086B" w:rsidRDefault="0061086B" w:rsidP="0061086B">
      <w:pPr>
        <w:spacing w:before="120"/>
        <w:jc w:val="both"/>
        <w:rPr>
          <w:rFonts w:eastAsia="Arial Unicode MS"/>
        </w:rPr>
      </w:pPr>
      <w:r>
        <w:rPr>
          <w:rFonts w:eastAsia="Arial Unicode MS"/>
        </w:rPr>
        <w:t>Společná vize naší školy:</w:t>
      </w:r>
    </w:p>
    <w:p w14:paraId="74E62D62" w14:textId="77777777" w:rsidR="0061086B" w:rsidRPr="00F34713" w:rsidRDefault="0061086B" w:rsidP="0061086B">
      <w:pPr>
        <w:spacing w:before="120"/>
        <w:jc w:val="both"/>
        <w:rPr>
          <w:rFonts w:eastAsia="Arial Unicode MS"/>
        </w:rPr>
      </w:pPr>
      <w:r>
        <w:rPr>
          <w:rFonts w:eastAsia="Arial Unicode MS"/>
        </w:rPr>
        <w:t xml:space="preserve">,,Usilujeme společně o to, aby děti v naší mateřské a základní škole byly samostatné, odpovědné a aby využívaly své zkušenosti pro své další poznání.“  </w:t>
      </w:r>
    </w:p>
    <w:p w14:paraId="3D67FFD0" w14:textId="77777777" w:rsidR="0061086B" w:rsidRPr="00F34713" w:rsidRDefault="0061086B" w:rsidP="0061086B">
      <w:pPr>
        <w:spacing w:before="120"/>
        <w:jc w:val="both"/>
        <w:rPr>
          <w:rFonts w:eastAsia="Arial Unicode MS"/>
          <w:b/>
        </w:rPr>
      </w:pPr>
    </w:p>
    <w:p w14:paraId="59CDA81A" w14:textId="77777777" w:rsidR="0061086B" w:rsidRPr="00A169A5" w:rsidRDefault="0061086B" w:rsidP="0061086B">
      <w:pPr>
        <w:spacing w:before="240"/>
        <w:jc w:val="both"/>
        <w:rPr>
          <w:rFonts w:eastAsia="Arial Unicode MS"/>
          <w:b/>
          <w:sz w:val="32"/>
          <w:szCs w:val="32"/>
        </w:rPr>
      </w:pPr>
      <w:r w:rsidRPr="00A169A5">
        <w:rPr>
          <w:rFonts w:eastAsia="Arial Unicode MS"/>
          <w:b/>
          <w:sz w:val="32"/>
          <w:szCs w:val="32"/>
        </w:rPr>
        <w:t xml:space="preserve">Dlouhodobé cíle vzdělávacího procesu </w:t>
      </w:r>
    </w:p>
    <w:p w14:paraId="41B6C99B" w14:textId="77777777" w:rsidR="0061086B" w:rsidRPr="00ED1B8B" w:rsidRDefault="0061086B" w:rsidP="0061086B">
      <w:pPr>
        <w:spacing w:before="240"/>
        <w:jc w:val="both"/>
      </w:pPr>
      <w:r w:rsidRPr="00ED1B8B">
        <w:t xml:space="preserve">Cílem naší výchovně vzdělávací činnosti není dovést všechny děti na stejnou výkonnostní úroveň, ale vytvořit co nejlepší podmínky pro přirozený osobnostní rozvoj, spokojený život a </w:t>
      </w:r>
      <w:r>
        <w:t xml:space="preserve"> </w:t>
      </w:r>
      <w:r w:rsidRPr="00ED1B8B">
        <w:t xml:space="preserve">nezapomenutelné dětství a položit základy </w:t>
      </w:r>
      <w:r>
        <w:t>pozitivního přístupu k celoživotnímu</w:t>
      </w:r>
      <w:r w:rsidRPr="00ED1B8B">
        <w:t xml:space="preserve"> vzdělávání každého z nich. Chceme u dětí položit základní kámen klíčových kompetencí, které jsou předpokladem úspěšného a spokojeného života každého člověka v dnešní moderní společnosti</w:t>
      </w:r>
      <w:r>
        <w:t>.</w:t>
      </w:r>
      <w:r w:rsidRPr="00ED1B8B">
        <w:t xml:space="preserve"> </w:t>
      </w:r>
      <w:r>
        <w:t>S</w:t>
      </w:r>
      <w:r w:rsidRPr="00ED1B8B">
        <w:t>nažíme se o to, aby dítě</w:t>
      </w:r>
      <w:r>
        <w:t xml:space="preserve"> </w:t>
      </w:r>
      <w:r w:rsidRPr="00ED1B8B">
        <w:t>naplnilo konkretizované očekávané výstupy z předškolního vzdělávání a děti byly fyzick</w:t>
      </w:r>
      <w:r>
        <w:t xml:space="preserve">y i psychicky přiměřeně vyzrálé </w:t>
      </w:r>
      <w:r w:rsidRPr="00ED1B8B">
        <w:t>a dobře připravené pro zahájení školní docházky ve všech oblastech.</w:t>
      </w:r>
    </w:p>
    <w:p w14:paraId="1C61292F" w14:textId="4F34FB01" w:rsidR="0061086B" w:rsidRPr="00A169A5" w:rsidRDefault="0061086B" w:rsidP="0061086B">
      <w:pPr>
        <w:spacing w:before="240"/>
        <w:jc w:val="both"/>
        <w:rPr>
          <w:rFonts w:eastAsia="Arial Unicode MS"/>
          <w:b/>
          <w:sz w:val="32"/>
          <w:szCs w:val="32"/>
        </w:rPr>
      </w:pPr>
      <w:r w:rsidRPr="00A169A5">
        <w:rPr>
          <w:rFonts w:eastAsia="Arial Unicode MS"/>
          <w:b/>
          <w:sz w:val="32"/>
          <w:szCs w:val="32"/>
        </w:rPr>
        <w:t>Metody a formy vzdělávání, které jsou ve škole uplatňovány</w:t>
      </w:r>
    </w:p>
    <w:p w14:paraId="5675BCCD" w14:textId="77777777" w:rsidR="0061086B" w:rsidRDefault="0061086B" w:rsidP="0061086B">
      <w:pPr>
        <w:pStyle w:val="Default"/>
        <w:rPr>
          <w:b/>
          <w:bCs/>
          <w:sz w:val="22"/>
          <w:szCs w:val="22"/>
        </w:rPr>
      </w:pPr>
    </w:p>
    <w:p w14:paraId="7DD8DE4F" w14:textId="77777777" w:rsidR="0061086B" w:rsidRDefault="0061086B" w:rsidP="0061086B">
      <w:pPr>
        <w:pStyle w:val="Default"/>
        <w:rPr>
          <w:b/>
          <w:bCs/>
          <w:sz w:val="22"/>
          <w:szCs w:val="22"/>
        </w:rPr>
      </w:pPr>
    </w:p>
    <w:p w14:paraId="03D574BD" w14:textId="77777777" w:rsidR="0061086B" w:rsidRPr="007446EC" w:rsidRDefault="0061086B" w:rsidP="0061086B">
      <w:pPr>
        <w:pStyle w:val="Default"/>
        <w:jc w:val="both"/>
      </w:pPr>
      <w:r w:rsidRPr="007446EC">
        <w:t>Formy vzdělávání užívané při naplňování našich cílů jsou variabilní a je na pedagogovi, aby zvolil formu práce, která odpovídá individuálním podmínkám třídy a jednotlivých dětí. Vzdělávání je</w:t>
      </w:r>
      <w:r>
        <w:t xml:space="preserve"> </w:t>
      </w:r>
      <w:r w:rsidRPr="007446EC">
        <w:t>uskutečňováno ve všech činnostech a situacích formou spontánních a řízených aktivit.</w:t>
      </w:r>
    </w:p>
    <w:p w14:paraId="2EEC29D6" w14:textId="77777777" w:rsidR="0061086B" w:rsidRPr="007446EC" w:rsidRDefault="0061086B" w:rsidP="0061086B">
      <w:pPr>
        <w:pStyle w:val="Default"/>
        <w:jc w:val="both"/>
      </w:pPr>
      <w:r w:rsidRPr="007446EC">
        <w:t xml:space="preserve">Specifickou formu představuje didakticky cílená činnost, ve které pedagog naplňuje konkrétní vzdělávací cíle formou záměrného i spontánního učení za aktivní účasti dítěte (prožitkové </w:t>
      </w:r>
      <w:r w:rsidRPr="007446EC">
        <w:lastRenderedPageBreak/>
        <w:t xml:space="preserve">činnosti, experimentování apod.). Všechny činnosti obsahují prvky hry, tvořivých činností. Uplatňujeme formu individuální, skupinovou i frontální. </w:t>
      </w:r>
    </w:p>
    <w:p w14:paraId="350DD2E8" w14:textId="77777777" w:rsidR="0061086B" w:rsidRPr="007446EC" w:rsidRDefault="0061086B" w:rsidP="0061086B">
      <w:pPr>
        <w:pStyle w:val="Default"/>
        <w:jc w:val="both"/>
        <w:rPr>
          <w:b/>
          <w:bCs/>
        </w:rPr>
      </w:pPr>
    </w:p>
    <w:p w14:paraId="4ADB515A" w14:textId="02DE53A3" w:rsidR="00B72EFD" w:rsidRPr="00B72EFD" w:rsidRDefault="0061086B" w:rsidP="00B72EFD">
      <w:pPr>
        <w:pStyle w:val="Default"/>
        <w:jc w:val="both"/>
      </w:pPr>
      <w:r w:rsidRPr="007446EC">
        <w:t xml:space="preserve">V naší mateřské škole klademe velký důraz na celkovou samostatnost dětí, schopnost vyjádřit svůj názor, umět požádat o pomoc, případně pomoci druhému, nebát se odmítnout nežádoucí projevy chování druhých, poradit si v běžných denních situacích a umět se rozhodnout. </w:t>
      </w:r>
      <w:r w:rsidR="00DE3AD9">
        <w:t>Abychom toto ještě více podpořily zapojily jsme se do programu Dobrý začátek</w:t>
      </w:r>
      <w:r w:rsidR="00800E37">
        <w:t xml:space="preserve">, který zaštituje </w:t>
      </w:r>
      <w:proofErr w:type="spellStart"/>
      <w:r w:rsidR="000C6051">
        <w:t>Schola</w:t>
      </w:r>
      <w:proofErr w:type="spellEnd"/>
      <w:r w:rsidR="000C6051">
        <w:t xml:space="preserve"> </w:t>
      </w:r>
      <w:proofErr w:type="spellStart"/>
      <w:r w:rsidR="000C6051">
        <w:t>empirica</w:t>
      </w:r>
      <w:proofErr w:type="spellEnd"/>
      <w:r w:rsidR="00800E37">
        <w:t xml:space="preserve">. </w:t>
      </w:r>
      <w:r w:rsidR="00800E37" w:rsidRPr="00800E37">
        <w:t>Program</w:t>
      </w:r>
      <w:r w:rsidR="000C6051" w:rsidRPr="00800E37">
        <w:t xml:space="preserve"> </w:t>
      </w:r>
      <w:r w:rsidR="00800E37" w:rsidRPr="00800E37">
        <w:t>u</w:t>
      </w:r>
      <w:r w:rsidR="00B72EFD" w:rsidRPr="00800E37">
        <w:t>snadňuje adaptaci dětí ve třídě po prázdninách, po nemoci či po karanténě</w:t>
      </w:r>
      <w:r w:rsidR="00800E37">
        <w:t xml:space="preserve">. </w:t>
      </w:r>
      <w:r w:rsidR="00B72EFD" w:rsidRPr="00B72EFD">
        <w:t>Rychleji a snáze vede k vyřešení konfliktních situací</w:t>
      </w:r>
      <w:r w:rsidR="00800E37">
        <w:t xml:space="preserve">.  </w:t>
      </w:r>
      <w:r w:rsidR="00B72EFD" w:rsidRPr="00B72EFD">
        <w:t>Vede k respektu, toleranci a dodržování pravidel</w:t>
      </w:r>
      <w:r w:rsidR="00800E37">
        <w:t xml:space="preserve">. </w:t>
      </w:r>
      <w:r w:rsidR="00B72EFD" w:rsidRPr="00B72EFD">
        <w:t>Usnadňuje rozpoznávání pocitů a ovládání emocí</w:t>
      </w:r>
      <w:r w:rsidR="00800E37">
        <w:t xml:space="preserve">. </w:t>
      </w:r>
      <w:r w:rsidR="00B72EFD" w:rsidRPr="00B72EFD">
        <w:t>Zrychluje osvojení sociálních návyků, např. neskákání do řeči, uklízení hraček apod.</w:t>
      </w:r>
      <w:r w:rsidR="00800E37">
        <w:t xml:space="preserve"> </w:t>
      </w:r>
      <w:r w:rsidR="00B72EFD" w:rsidRPr="00B72EFD">
        <w:t>Snižuje výskyt nežádoucího, např. agresivního chování</w:t>
      </w:r>
      <w:r w:rsidR="00800E37">
        <w:t xml:space="preserve">. </w:t>
      </w:r>
    </w:p>
    <w:p w14:paraId="151F385A" w14:textId="5ACCB6CC" w:rsidR="000C6051" w:rsidRDefault="000C6051" w:rsidP="0061086B">
      <w:pPr>
        <w:pStyle w:val="Default"/>
        <w:jc w:val="both"/>
      </w:pPr>
    </w:p>
    <w:p w14:paraId="135D257A" w14:textId="5B5956ED" w:rsidR="0061086B" w:rsidRPr="007446EC" w:rsidRDefault="0061086B" w:rsidP="0061086B">
      <w:pPr>
        <w:pStyle w:val="Default"/>
        <w:jc w:val="both"/>
      </w:pPr>
      <w:r w:rsidRPr="007446EC">
        <w:t>Vzdělávací program je individualizovaný, pedagogové hledají optimální pedagogické cesty ke</w:t>
      </w:r>
      <w:r>
        <w:t xml:space="preserve"> </w:t>
      </w:r>
      <w:r w:rsidRPr="007446EC">
        <w:t xml:space="preserve">každému dítěti, snaží se najít a vyzdvihnout jeho silné stránky a posílit či rozvinout slabší stránky. Snahou je respektovat individuální potřeby dětí. Využíváme především hravé formy a metody práce jako například prožitkové a kooperativní učení, situační učení, spontánní sociální učení. Preferujeme učení na základě praktické zkušenosti, na základě přímých prožitků. Všechny aktivity (spontánní i řízené) jsou vzájemně provázané a vyvážené. </w:t>
      </w:r>
    </w:p>
    <w:p w14:paraId="77736CCB" w14:textId="77777777" w:rsidR="0061086B" w:rsidRPr="007446EC" w:rsidRDefault="0061086B" w:rsidP="0061086B">
      <w:pPr>
        <w:pStyle w:val="Default"/>
        <w:jc w:val="both"/>
        <w:rPr>
          <w:b/>
          <w:bCs/>
        </w:rPr>
      </w:pPr>
    </w:p>
    <w:p w14:paraId="22219FC9" w14:textId="7C9EDDD3" w:rsidR="0061086B" w:rsidRPr="007446EC" w:rsidRDefault="0061086B" w:rsidP="0061086B">
      <w:pPr>
        <w:pStyle w:val="Default"/>
        <w:jc w:val="both"/>
      </w:pPr>
      <w:r w:rsidRPr="007446EC">
        <w:rPr>
          <w:bCs/>
        </w:rPr>
        <w:t>V naší mateřské škole uplatňujeme širokou škálu forem a metod</w:t>
      </w:r>
      <w:r>
        <w:rPr>
          <w:bCs/>
        </w:rPr>
        <w:t>,</w:t>
      </w:r>
      <w:r w:rsidRPr="007446EC">
        <w:rPr>
          <w:bCs/>
        </w:rPr>
        <w:t xml:space="preserve"> například.: </w:t>
      </w:r>
      <w:r>
        <w:rPr>
          <w:bCs/>
        </w:rPr>
        <w:t>metody aktivního učení,</w:t>
      </w:r>
      <w:r w:rsidRPr="007446EC">
        <w:t xml:space="preserve"> metody prožitkového a kooperační</w:t>
      </w:r>
      <w:r>
        <w:t>ho</w:t>
      </w:r>
      <w:r w:rsidRPr="007446EC">
        <w:t xml:space="preserve"> učení; vzájemného naslouchání, povzbuzování a pochvaly</w:t>
      </w:r>
      <w:r w:rsidR="00C50024">
        <w:t xml:space="preserve">, </w:t>
      </w:r>
      <w:r w:rsidRPr="007446EC">
        <w:t>praktického příkladu; práce s knihou; ranního komunitního a diskusního kruhu; tvořivé dramatiky; zkoumání a experimentu; kooperativní a námětové hry; psychomotorického, zdravotního, relaxačního cvičení, základy dětské jógy; netradičního výtvarného projevu; uvědomování si sama sebe. K naplnění lze použít, mimo každodenně se prolínajících činností vycházejících ze vzdělávacích oblastí, také různorodě orientované projektové dny, doplněné společnými akcemi dět</w:t>
      </w:r>
      <w:r>
        <w:t>í</w:t>
      </w:r>
      <w:r w:rsidRPr="007446EC">
        <w:t xml:space="preserve"> a rodič</w:t>
      </w:r>
      <w:r>
        <w:t>ů</w:t>
      </w:r>
      <w:r w:rsidRPr="007446EC">
        <w:t xml:space="preserve">. </w:t>
      </w:r>
    </w:p>
    <w:p w14:paraId="7EFB9531" w14:textId="77777777" w:rsidR="0061086B" w:rsidRPr="007446EC" w:rsidRDefault="0061086B" w:rsidP="0061086B">
      <w:pPr>
        <w:pStyle w:val="Default"/>
        <w:jc w:val="both"/>
        <w:rPr>
          <w:b/>
          <w:bCs/>
        </w:rPr>
      </w:pPr>
      <w:r w:rsidRPr="007446EC">
        <w:t>Volba vhodných metod je na pedagogovi a směřuje k rozvoji funkčních gramotností: předčtenářské, předmatematické, přírodovědné, sociální, informační.</w:t>
      </w:r>
    </w:p>
    <w:p w14:paraId="14977B54" w14:textId="084F576F" w:rsidR="0061086B" w:rsidRDefault="00057922" w:rsidP="0061086B">
      <w:pPr>
        <w:spacing w:before="240"/>
        <w:jc w:val="both"/>
        <w:rPr>
          <w:rFonts w:eastAsia="Arial Unicode MS"/>
          <w:b/>
        </w:rPr>
      </w:pPr>
      <w:r>
        <w:rPr>
          <w:rFonts w:eastAsia="Arial Unicode MS"/>
          <w:b/>
        </w:rPr>
        <w:t>Formy vzdělávání:</w:t>
      </w:r>
    </w:p>
    <w:tbl>
      <w:tblPr>
        <w:tblStyle w:val="Mkatabulky"/>
        <w:tblW w:w="0" w:type="auto"/>
        <w:tblLook w:val="04A0" w:firstRow="1" w:lastRow="0" w:firstColumn="1" w:lastColumn="0" w:noHBand="0" w:noVBand="1"/>
      </w:tblPr>
      <w:tblGrid>
        <w:gridCol w:w="4508"/>
        <w:gridCol w:w="4508"/>
      </w:tblGrid>
      <w:tr w:rsidR="00FB30E4" w14:paraId="384F02D9" w14:textId="77777777" w:rsidTr="006101BB">
        <w:trPr>
          <w:trHeight w:val="173"/>
        </w:trPr>
        <w:tc>
          <w:tcPr>
            <w:tcW w:w="4508" w:type="dxa"/>
            <w:vMerge w:val="restart"/>
          </w:tcPr>
          <w:p w14:paraId="7250C64E" w14:textId="77777777" w:rsidR="00FB30E4" w:rsidRPr="006151E7" w:rsidRDefault="00FB30E4" w:rsidP="006101BB">
            <w:pPr>
              <w:spacing w:before="240" w:after="240"/>
            </w:pPr>
            <w:r>
              <w:rPr>
                <w:b/>
                <w:bCs/>
                <w:bdr w:val="none" w:sz="0" w:space="0" w:color="auto" w:frame="1"/>
              </w:rPr>
              <w:t>aktivity spontánní i řízené </w:t>
            </w:r>
          </w:p>
        </w:tc>
        <w:tc>
          <w:tcPr>
            <w:tcW w:w="4508" w:type="dxa"/>
          </w:tcPr>
          <w:p w14:paraId="1FD48DC2" w14:textId="77777777" w:rsidR="00FB30E4" w:rsidRDefault="00FB30E4" w:rsidP="006101BB">
            <w:pPr>
              <w:rPr>
                <w:color w:val="A8D08D" w:themeColor="accent6" w:themeTint="99"/>
              </w:rPr>
            </w:pPr>
            <w:r>
              <w:rPr>
                <w:bdr w:val="none" w:sz="0" w:space="0" w:color="auto" w:frame="1"/>
              </w:rPr>
              <w:t>dbáme na jejich vyváženost a provázanost</w:t>
            </w:r>
          </w:p>
        </w:tc>
      </w:tr>
      <w:tr w:rsidR="00FB30E4" w14:paraId="658320E8" w14:textId="77777777" w:rsidTr="006101BB">
        <w:trPr>
          <w:trHeight w:val="172"/>
        </w:trPr>
        <w:tc>
          <w:tcPr>
            <w:tcW w:w="4508" w:type="dxa"/>
            <w:vMerge/>
          </w:tcPr>
          <w:p w14:paraId="4A2D2196" w14:textId="77777777" w:rsidR="00FB30E4" w:rsidRDefault="00FB30E4" w:rsidP="006101BB">
            <w:pPr>
              <w:rPr>
                <w:color w:val="A8D08D" w:themeColor="accent6" w:themeTint="99"/>
              </w:rPr>
            </w:pPr>
          </w:p>
        </w:tc>
        <w:tc>
          <w:tcPr>
            <w:tcW w:w="4508" w:type="dxa"/>
          </w:tcPr>
          <w:p w14:paraId="406E60C4" w14:textId="77777777" w:rsidR="00FB30E4" w:rsidRDefault="00FB30E4" w:rsidP="006101BB">
            <w:pPr>
              <w:spacing w:after="240"/>
              <w:rPr>
                <w:color w:val="A8D08D" w:themeColor="accent6" w:themeTint="99"/>
              </w:rPr>
            </w:pPr>
            <w:r>
              <w:rPr>
                <w:bdr w:val="none" w:sz="0" w:space="0" w:color="auto" w:frame="1"/>
              </w:rPr>
              <w:t>musí odpovídat věku i možnostem dětí </w:t>
            </w:r>
          </w:p>
        </w:tc>
      </w:tr>
      <w:tr w:rsidR="00FB30E4" w14:paraId="3FAB3641" w14:textId="77777777" w:rsidTr="006101BB">
        <w:tc>
          <w:tcPr>
            <w:tcW w:w="4508" w:type="dxa"/>
          </w:tcPr>
          <w:p w14:paraId="72925F16" w14:textId="77777777" w:rsidR="00FB30E4" w:rsidRPr="006151E7" w:rsidRDefault="00FB30E4" w:rsidP="006101BB">
            <w:pPr>
              <w:spacing w:before="240" w:after="240"/>
            </w:pPr>
            <w:r>
              <w:rPr>
                <w:b/>
                <w:bCs/>
                <w:bdr w:val="none" w:sz="0" w:space="0" w:color="auto" w:frame="1"/>
              </w:rPr>
              <w:t>hra (přirozená činnost dětí) </w:t>
            </w:r>
          </w:p>
        </w:tc>
        <w:tc>
          <w:tcPr>
            <w:tcW w:w="4508" w:type="dxa"/>
          </w:tcPr>
          <w:p w14:paraId="7456C407" w14:textId="77777777" w:rsidR="00FB30E4" w:rsidRDefault="00FB30E4" w:rsidP="006101BB">
            <w:pPr>
              <w:spacing w:before="240" w:after="240"/>
              <w:rPr>
                <w:color w:val="A8D08D" w:themeColor="accent6" w:themeTint="99"/>
              </w:rPr>
            </w:pPr>
            <w:r>
              <w:rPr>
                <w:bdr w:val="none" w:sz="0" w:space="0" w:color="auto" w:frame="1"/>
              </w:rPr>
              <w:t>spontánní i didaktická, námětové hry </w:t>
            </w:r>
          </w:p>
        </w:tc>
      </w:tr>
      <w:tr w:rsidR="00FB30E4" w14:paraId="511244D5" w14:textId="77777777" w:rsidTr="006101BB">
        <w:tc>
          <w:tcPr>
            <w:tcW w:w="4508" w:type="dxa"/>
          </w:tcPr>
          <w:p w14:paraId="264D433E" w14:textId="77777777" w:rsidR="00FB30E4" w:rsidRPr="006151E7" w:rsidRDefault="00FB30E4" w:rsidP="006101BB">
            <w:pPr>
              <w:spacing w:before="240" w:after="240"/>
            </w:pPr>
            <w:r>
              <w:rPr>
                <w:b/>
                <w:bCs/>
                <w:bdr w:val="none" w:sz="0" w:space="0" w:color="auto" w:frame="1"/>
              </w:rPr>
              <w:t>didakticky zacílená činnost </w:t>
            </w:r>
          </w:p>
        </w:tc>
        <w:tc>
          <w:tcPr>
            <w:tcW w:w="4508" w:type="dxa"/>
          </w:tcPr>
          <w:p w14:paraId="7D195D03" w14:textId="77777777" w:rsidR="00FB30E4" w:rsidRDefault="00FB30E4" w:rsidP="006101BB">
            <w:pPr>
              <w:spacing w:before="240" w:after="240"/>
              <w:rPr>
                <w:color w:val="A8D08D" w:themeColor="accent6" w:themeTint="99"/>
              </w:rPr>
            </w:pPr>
            <w:r>
              <w:rPr>
                <w:bdr w:val="none" w:sz="0" w:space="0" w:color="auto" w:frame="1"/>
              </w:rPr>
              <w:t>přímo nebo nepřímo pedagogy řízená či motivovaná (plánované učení) </w:t>
            </w:r>
          </w:p>
        </w:tc>
      </w:tr>
      <w:tr w:rsidR="00FB30E4" w14:paraId="46B62212" w14:textId="77777777" w:rsidTr="006101BB">
        <w:trPr>
          <w:trHeight w:val="413"/>
        </w:trPr>
        <w:tc>
          <w:tcPr>
            <w:tcW w:w="4508" w:type="dxa"/>
            <w:vMerge w:val="restart"/>
          </w:tcPr>
          <w:p w14:paraId="44E78C40" w14:textId="77777777" w:rsidR="00FB30E4" w:rsidRPr="006151E7" w:rsidRDefault="00FB30E4" w:rsidP="006101BB">
            <w:pPr>
              <w:spacing w:before="240" w:after="240"/>
            </w:pPr>
            <w:r>
              <w:rPr>
                <w:b/>
                <w:bCs/>
                <w:bdr w:val="none" w:sz="0" w:space="0" w:color="auto" w:frame="1"/>
              </w:rPr>
              <w:t>prožitkové a situační učení </w:t>
            </w:r>
          </w:p>
        </w:tc>
        <w:tc>
          <w:tcPr>
            <w:tcW w:w="4508" w:type="dxa"/>
          </w:tcPr>
          <w:p w14:paraId="01FC4A2C" w14:textId="77777777" w:rsidR="00FB30E4" w:rsidRDefault="00FB30E4" w:rsidP="006101BB">
            <w:pPr>
              <w:spacing w:before="240"/>
              <w:rPr>
                <w:color w:val="A8D08D" w:themeColor="accent6" w:themeTint="99"/>
              </w:rPr>
            </w:pPr>
            <w:r>
              <w:rPr>
                <w:bdr w:val="none" w:sz="0" w:space="0" w:color="auto" w:frame="1"/>
              </w:rPr>
              <w:t>přímé zážitky dětí, vytváření modelových situací, řešení problémů</w:t>
            </w:r>
            <w:r>
              <w:rPr>
                <w:bdr w:val="none" w:sz="0" w:space="0" w:color="auto" w:frame="1"/>
              </w:rPr>
              <w:t> </w:t>
            </w:r>
            <w:r>
              <w:rPr>
                <w:bdr w:val="none" w:sz="0" w:space="0" w:color="auto" w:frame="1"/>
              </w:rPr>
              <w:t> </w:t>
            </w:r>
          </w:p>
        </w:tc>
      </w:tr>
      <w:tr w:rsidR="00FB30E4" w14:paraId="19A52862" w14:textId="77777777" w:rsidTr="006101BB">
        <w:trPr>
          <w:trHeight w:val="412"/>
        </w:trPr>
        <w:tc>
          <w:tcPr>
            <w:tcW w:w="4508" w:type="dxa"/>
            <w:vMerge/>
          </w:tcPr>
          <w:p w14:paraId="5445ED33" w14:textId="77777777" w:rsidR="00FB30E4" w:rsidRDefault="00FB30E4" w:rsidP="006101BB">
            <w:pPr>
              <w:spacing w:before="240" w:after="240"/>
              <w:rPr>
                <w:b/>
                <w:bCs/>
                <w:bdr w:val="none" w:sz="0" w:space="0" w:color="auto" w:frame="1"/>
              </w:rPr>
            </w:pPr>
          </w:p>
        </w:tc>
        <w:tc>
          <w:tcPr>
            <w:tcW w:w="4508" w:type="dxa"/>
          </w:tcPr>
          <w:p w14:paraId="19A99426" w14:textId="77777777" w:rsidR="00FB30E4" w:rsidRDefault="00FB30E4" w:rsidP="006101BB">
            <w:pPr>
              <w:spacing w:after="240"/>
              <w:rPr>
                <w:color w:val="A8D08D" w:themeColor="accent6" w:themeTint="99"/>
              </w:rPr>
            </w:pPr>
            <w:r>
              <w:rPr>
                <w:bdr w:val="none" w:sz="0" w:space="0" w:color="auto" w:frame="1"/>
              </w:rPr>
              <w:t>situace z každodenního života </w:t>
            </w:r>
          </w:p>
        </w:tc>
      </w:tr>
      <w:tr w:rsidR="00FB30E4" w14:paraId="1D6B87A7" w14:textId="77777777" w:rsidTr="006101BB">
        <w:tc>
          <w:tcPr>
            <w:tcW w:w="4508" w:type="dxa"/>
          </w:tcPr>
          <w:p w14:paraId="700B0261" w14:textId="77777777" w:rsidR="00FB30E4" w:rsidRPr="006151E7" w:rsidRDefault="00FB30E4" w:rsidP="006101BB">
            <w:pPr>
              <w:spacing w:before="240" w:after="240"/>
            </w:pPr>
            <w:r>
              <w:rPr>
                <w:b/>
                <w:bCs/>
                <w:bdr w:val="none" w:sz="0" w:space="0" w:color="auto" w:frame="1"/>
              </w:rPr>
              <w:lastRenderedPageBreak/>
              <w:t>učení nápodobou </w:t>
            </w:r>
          </w:p>
        </w:tc>
        <w:tc>
          <w:tcPr>
            <w:tcW w:w="4508" w:type="dxa"/>
          </w:tcPr>
          <w:p w14:paraId="716727B7" w14:textId="77777777" w:rsidR="00FB30E4" w:rsidRDefault="00FB30E4" w:rsidP="006101BB">
            <w:pPr>
              <w:spacing w:before="240" w:after="240"/>
              <w:rPr>
                <w:color w:val="A8D08D" w:themeColor="accent6" w:themeTint="99"/>
              </w:rPr>
            </w:pPr>
            <w:r>
              <w:rPr>
                <w:bdr w:val="none" w:sz="0" w:space="0" w:color="auto" w:frame="1"/>
              </w:rPr>
              <w:t>například spontánní sociální učení – napodobování dospělých v běžných denních situacích </w:t>
            </w:r>
          </w:p>
        </w:tc>
      </w:tr>
      <w:tr w:rsidR="00FB30E4" w14:paraId="2672CF69" w14:textId="77777777" w:rsidTr="006101BB">
        <w:tc>
          <w:tcPr>
            <w:tcW w:w="4508" w:type="dxa"/>
          </w:tcPr>
          <w:p w14:paraId="413FC1FF" w14:textId="77777777" w:rsidR="00FB30E4" w:rsidRDefault="00FB30E4" w:rsidP="006101BB">
            <w:pPr>
              <w:spacing w:before="240" w:after="240"/>
            </w:pPr>
            <w:r>
              <w:rPr>
                <w:b/>
                <w:bCs/>
                <w:bdr w:val="none" w:sz="0" w:space="0" w:color="auto" w:frame="1"/>
              </w:rPr>
              <w:t>kooperativní činnosti </w:t>
            </w:r>
          </w:p>
          <w:p w14:paraId="4602338B" w14:textId="77777777" w:rsidR="00FB30E4" w:rsidRDefault="00FB30E4" w:rsidP="006101BB">
            <w:pPr>
              <w:rPr>
                <w:color w:val="A8D08D" w:themeColor="accent6" w:themeTint="99"/>
              </w:rPr>
            </w:pPr>
          </w:p>
        </w:tc>
        <w:tc>
          <w:tcPr>
            <w:tcW w:w="4508" w:type="dxa"/>
          </w:tcPr>
          <w:p w14:paraId="5D804884" w14:textId="77777777" w:rsidR="00FB30E4" w:rsidRDefault="00FB30E4" w:rsidP="006101BB">
            <w:pPr>
              <w:spacing w:before="240" w:after="240"/>
            </w:pPr>
            <w:r>
              <w:rPr>
                <w:bdr w:val="none" w:sz="0" w:space="0" w:color="auto" w:frame="1"/>
              </w:rPr>
              <w:t>spolupráce mezi dětmi  </w:t>
            </w:r>
          </w:p>
          <w:p w14:paraId="1D6AD4CF" w14:textId="77777777" w:rsidR="00FB30E4" w:rsidRDefault="00FB30E4" w:rsidP="006101BB">
            <w:pPr>
              <w:rPr>
                <w:color w:val="A8D08D" w:themeColor="accent6" w:themeTint="99"/>
              </w:rPr>
            </w:pPr>
          </w:p>
        </w:tc>
      </w:tr>
    </w:tbl>
    <w:p w14:paraId="3A35168A" w14:textId="77777777" w:rsidR="00057922" w:rsidRDefault="00057922" w:rsidP="0061086B">
      <w:pPr>
        <w:spacing w:before="240"/>
        <w:jc w:val="both"/>
        <w:rPr>
          <w:rFonts w:eastAsia="Arial Unicode MS"/>
          <w:b/>
        </w:rPr>
      </w:pPr>
    </w:p>
    <w:p w14:paraId="78F1F5D5" w14:textId="5DCA6FEF" w:rsidR="00495E50" w:rsidRDefault="00495E50" w:rsidP="0061086B">
      <w:pPr>
        <w:spacing w:before="240"/>
        <w:jc w:val="both"/>
        <w:rPr>
          <w:rFonts w:eastAsia="Arial Unicode MS"/>
          <w:b/>
        </w:rPr>
      </w:pPr>
      <w:r>
        <w:rPr>
          <w:rFonts w:eastAsia="Arial Unicode MS"/>
          <w:b/>
        </w:rPr>
        <w:t xml:space="preserve">Metody </w:t>
      </w:r>
      <w:r w:rsidR="00057922">
        <w:rPr>
          <w:rFonts w:eastAsia="Arial Unicode MS"/>
          <w:b/>
        </w:rPr>
        <w:t>vzdělávání:</w:t>
      </w:r>
      <w:r>
        <w:rPr>
          <w:rFonts w:eastAsia="Arial Unicode MS"/>
          <w:b/>
        </w:rPr>
        <w:t xml:space="preserve"> </w:t>
      </w:r>
    </w:p>
    <w:tbl>
      <w:tblPr>
        <w:tblStyle w:val="Mkatabulky"/>
        <w:tblW w:w="0" w:type="auto"/>
        <w:tblLook w:val="04A0" w:firstRow="1" w:lastRow="0" w:firstColumn="1" w:lastColumn="0" w:noHBand="0" w:noVBand="1"/>
      </w:tblPr>
      <w:tblGrid>
        <w:gridCol w:w="4385"/>
        <w:gridCol w:w="4386"/>
      </w:tblGrid>
      <w:tr w:rsidR="00495E50" w14:paraId="238FA4D8" w14:textId="77777777" w:rsidTr="006101BB">
        <w:tc>
          <w:tcPr>
            <w:tcW w:w="4385" w:type="dxa"/>
          </w:tcPr>
          <w:p w14:paraId="7570DC05" w14:textId="1EB155EE" w:rsidR="00495E50" w:rsidRDefault="00495E50" w:rsidP="006101BB">
            <w:pPr>
              <w:spacing w:before="240" w:after="240"/>
            </w:pPr>
            <w:r>
              <w:rPr>
                <w:b/>
                <w:bCs/>
                <w:bdr w:val="none" w:sz="0" w:space="0" w:color="auto" w:frame="1"/>
              </w:rPr>
              <w:t>Centra aktivit ve třídách </w:t>
            </w:r>
            <w:r w:rsidR="00D56966">
              <w:rPr>
                <w:b/>
                <w:bCs/>
                <w:bdr w:val="none" w:sz="0" w:space="0" w:color="auto" w:frame="1"/>
              </w:rPr>
              <w:t>+</w:t>
            </w:r>
            <w:r w:rsidR="00714F97">
              <w:rPr>
                <w:b/>
                <w:bCs/>
                <w:bdr w:val="none" w:sz="0" w:space="0" w:color="auto" w:frame="1"/>
              </w:rPr>
              <w:t>,,</w:t>
            </w:r>
            <w:proofErr w:type="spellStart"/>
            <w:r w:rsidR="00D56966">
              <w:rPr>
                <w:b/>
                <w:bCs/>
                <w:bdr w:val="none" w:sz="0" w:space="0" w:color="auto" w:frame="1"/>
              </w:rPr>
              <w:t>dekovky</w:t>
            </w:r>
            <w:proofErr w:type="spellEnd"/>
            <w:r w:rsidR="00714F97">
              <w:rPr>
                <w:b/>
                <w:bCs/>
                <w:bdr w:val="none" w:sz="0" w:space="0" w:color="auto" w:frame="1"/>
              </w:rPr>
              <w:t>“</w:t>
            </w:r>
          </w:p>
        </w:tc>
        <w:tc>
          <w:tcPr>
            <w:tcW w:w="4386" w:type="dxa"/>
          </w:tcPr>
          <w:p w14:paraId="05B59E89" w14:textId="77777777" w:rsidR="00495E50" w:rsidRPr="006151E7" w:rsidRDefault="00495E50" w:rsidP="006101BB">
            <w:pPr>
              <w:spacing w:before="240" w:after="240"/>
              <w:rPr>
                <w:b/>
              </w:rPr>
            </w:pPr>
            <w:r w:rsidRPr="006151E7">
              <w:rPr>
                <w:b/>
                <w:bdr w:val="none" w:sz="0" w:space="0" w:color="auto" w:frame="1"/>
              </w:rPr>
              <w:t>Centra aktivit na školní zahradě </w:t>
            </w:r>
          </w:p>
        </w:tc>
      </w:tr>
      <w:tr w:rsidR="00495E50" w14:paraId="3730A390" w14:textId="77777777" w:rsidTr="006101BB">
        <w:tc>
          <w:tcPr>
            <w:tcW w:w="4385" w:type="dxa"/>
          </w:tcPr>
          <w:p w14:paraId="58B3B95A" w14:textId="77777777" w:rsidR="00495E50" w:rsidRDefault="00495E50" w:rsidP="006101BB">
            <w:pPr>
              <w:tabs>
                <w:tab w:val="left" w:pos="1560"/>
              </w:tabs>
              <w:spacing w:before="240" w:after="240"/>
            </w:pPr>
            <w:r>
              <w:rPr>
                <w:bdr w:val="none" w:sz="0" w:space="0" w:color="auto" w:frame="1"/>
              </w:rPr>
              <w:t>KOSTKY </w:t>
            </w:r>
            <w:r>
              <w:rPr>
                <w:bdr w:val="none" w:sz="0" w:space="0" w:color="auto" w:frame="1"/>
              </w:rPr>
              <w:tab/>
            </w:r>
          </w:p>
        </w:tc>
        <w:tc>
          <w:tcPr>
            <w:tcW w:w="4386" w:type="dxa"/>
          </w:tcPr>
          <w:p w14:paraId="01DA8518" w14:textId="77777777" w:rsidR="00495E50" w:rsidRDefault="00495E50" w:rsidP="006101BB">
            <w:pPr>
              <w:spacing w:before="240" w:after="240"/>
            </w:pPr>
            <w:r>
              <w:rPr>
                <w:bdr w:val="none" w:sz="0" w:space="0" w:color="auto" w:frame="1"/>
              </w:rPr>
              <w:t>PÍSEK </w:t>
            </w:r>
          </w:p>
        </w:tc>
      </w:tr>
      <w:tr w:rsidR="00495E50" w14:paraId="68EE771B" w14:textId="77777777" w:rsidTr="006101BB">
        <w:tc>
          <w:tcPr>
            <w:tcW w:w="4385" w:type="dxa"/>
          </w:tcPr>
          <w:p w14:paraId="5FFFADD8" w14:textId="77777777" w:rsidR="00495E50" w:rsidRDefault="00495E50" w:rsidP="006101BB">
            <w:pPr>
              <w:spacing w:before="240" w:after="240"/>
            </w:pPr>
            <w:r>
              <w:rPr>
                <w:bdr w:val="none" w:sz="0" w:space="0" w:color="auto" w:frame="1"/>
              </w:rPr>
              <w:t>MANIPULAČNÍ A STOLNÍ HRY </w:t>
            </w:r>
          </w:p>
        </w:tc>
        <w:tc>
          <w:tcPr>
            <w:tcW w:w="4386" w:type="dxa"/>
          </w:tcPr>
          <w:p w14:paraId="6EBD22D7" w14:textId="77777777" w:rsidR="00495E50" w:rsidRDefault="00495E50" w:rsidP="006101BB">
            <w:pPr>
              <w:spacing w:before="240" w:after="240"/>
            </w:pPr>
            <w:r>
              <w:rPr>
                <w:bdr w:val="none" w:sz="0" w:space="0" w:color="auto" w:frame="1"/>
              </w:rPr>
              <w:t>CENTRUM OBRATNOSTI </w:t>
            </w:r>
          </w:p>
        </w:tc>
      </w:tr>
      <w:tr w:rsidR="00495E50" w14:paraId="630B1589" w14:textId="77777777" w:rsidTr="006101BB">
        <w:tc>
          <w:tcPr>
            <w:tcW w:w="4385" w:type="dxa"/>
          </w:tcPr>
          <w:p w14:paraId="1F5C4152" w14:textId="77777777" w:rsidR="00495E50" w:rsidRDefault="00495E50" w:rsidP="006101BB">
            <w:pPr>
              <w:spacing w:before="240" w:after="240"/>
            </w:pPr>
            <w:r>
              <w:rPr>
                <w:bdr w:val="none" w:sz="0" w:space="0" w:color="auto" w:frame="1"/>
              </w:rPr>
              <w:t>ATELIÉR </w:t>
            </w:r>
          </w:p>
        </w:tc>
        <w:tc>
          <w:tcPr>
            <w:tcW w:w="4386" w:type="dxa"/>
          </w:tcPr>
          <w:p w14:paraId="31429997" w14:textId="77777777" w:rsidR="00495E50" w:rsidRDefault="00495E50" w:rsidP="006101BB">
            <w:pPr>
              <w:spacing w:before="240" w:after="240"/>
            </w:pPr>
            <w:r>
              <w:rPr>
                <w:bdr w:val="none" w:sz="0" w:space="0" w:color="auto" w:frame="1"/>
              </w:rPr>
              <w:t>DOMÁCNOST </w:t>
            </w:r>
          </w:p>
        </w:tc>
      </w:tr>
      <w:tr w:rsidR="00495E50" w14:paraId="73EE5BCC" w14:textId="77777777" w:rsidTr="006101BB">
        <w:tc>
          <w:tcPr>
            <w:tcW w:w="4385" w:type="dxa"/>
          </w:tcPr>
          <w:p w14:paraId="3B462740" w14:textId="77777777" w:rsidR="00495E50" w:rsidRDefault="00495E50" w:rsidP="006101BB">
            <w:pPr>
              <w:rPr>
                <w:bdr w:val="none" w:sz="0" w:space="0" w:color="auto" w:frame="1"/>
              </w:rPr>
            </w:pPr>
            <w:r>
              <w:rPr>
                <w:bdr w:val="none" w:sz="0" w:space="0" w:color="auto" w:frame="1"/>
              </w:rPr>
              <w:t>DOMÁCNOST</w:t>
            </w:r>
          </w:p>
          <w:p w14:paraId="0D5C8D1B" w14:textId="77777777" w:rsidR="00495E50" w:rsidRDefault="00495E50" w:rsidP="006101BB"/>
        </w:tc>
        <w:tc>
          <w:tcPr>
            <w:tcW w:w="4386" w:type="dxa"/>
          </w:tcPr>
          <w:p w14:paraId="329E09E5" w14:textId="77777777" w:rsidR="00495E50" w:rsidRDefault="00495E50" w:rsidP="006101BB">
            <w:pPr>
              <w:spacing w:before="240" w:after="240"/>
            </w:pPr>
            <w:r>
              <w:rPr>
                <w:bdr w:val="none" w:sz="0" w:space="0" w:color="auto" w:frame="1"/>
              </w:rPr>
              <w:t>ATELIÉR (venkovní kreslící tabule) </w:t>
            </w:r>
          </w:p>
        </w:tc>
      </w:tr>
      <w:tr w:rsidR="00495E50" w14:paraId="1D771503" w14:textId="77777777" w:rsidTr="006101BB">
        <w:tc>
          <w:tcPr>
            <w:tcW w:w="4385" w:type="dxa"/>
          </w:tcPr>
          <w:p w14:paraId="1A449780" w14:textId="77777777" w:rsidR="00495E50" w:rsidRDefault="00495E50" w:rsidP="006101BB">
            <w:pPr>
              <w:spacing w:before="240" w:after="240"/>
            </w:pPr>
            <w:r>
              <w:rPr>
                <w:bdr w:val="none" w:sz="0" w:space="0" w:color="auto" w:frame="1"/>
              </w:rPr>
              <w:t>KNIHOVNA </w:t>
            </w:r>
          </w:p>
        </w:tc>
        <w:tc>
          <w:tcPr>
            <w:tcW w:w="4386" w:type="dxa"/>
          </w:tcPr>
          <w:p w14:paraId="5474BCAD" w14:textId="77777777" w:rsidR="00495E50" w:rsidRDefault="00495E50" w:rsidP="006101BB">
            <w:pPr>
              <w:spacing w:before="240" w:after="240"/>
            </w:pPr>
            <w:r>
              <w:rPr>
                <w:bdr w:val="none" w:sz="0" w:space="0" w:color="auto" w:frame="1"/>
              </w:rPr>
              <w:t>POKUSY A OBJEVY </w:t>
            </w:r>
          </w:p>
        </w:tc>
      </w:tr>
      <w:tr w:rsidR="00495E50" w14:paraId="3E539C31" w14:textId="77777777" w:rsidTr="006101BB">
        <w:tc>
          <w:tcPr>
            <w:tcW w:w="4385" w:type="dxa"/>
          </w:tcPr>
          <w:p w14:paraId="7C6DD799" w14:textId="77777777" w:rsidR="00495E50" w:rsidRDefault="00495E50" w:rsidP="006101BB">
            <w:pPr>
              <w:spacing w:before="240" w:after="240"/>
            </w:pPr>
            <w:r>
              <w:rPr>
                <w:bdr w:val="none" w:sz="0" w:space="0" w:color="auto" w:frame="1"/>
              </w:rPr>
              <w:t>CENTRUM SLUŽEB – KADEŘNICTVÍ, OBCHOD </w:t>
            </w:r>
          </w:p>
        </w:tc>
        <w:tc>
          <w:tcPr>
            <w:tcW w:w="4386" w:type="dxa"/>
          </w:tcPr>
          <w:p w14:paraId="1CF4FBAD" w14:textId="77777777" w:rsidR="00495E50" w:rsidRDefault="00495E50" w:rsidP="006101BB"/>
          <w:p w14:paraId="7D67CF52" w14:textId="77777777" w:rsidR="00495E50" w:rsidRDefault="00495E50" w:rsidP="006101BB">
            <w:r>
              <w:t xml:space="preserve">ZAHRADNIČENÍ </w:t>
            </w:r>
          </w:p>
          <w:p w14:paraId="128974D4" w14:textId="77777777" w:rsidR="00495E50" w:rsidRDefault="00495E50" w:rsidP="006101BB"/>
        </w:tc>
      </w:tr>
    </w:tbl>
    <w:p w14:paraId="4F32E638" w14:textId="0B34857E" w:rsidR="00FB30E4" w:rsidRDefault="00FB30E4" w:rsidP="0061086B">
      <w:pPr>
        <w:spacing w:before="240"/>
        <w:jc w:val="both"/>
        <w:rPr>
          <w:rFonts w:eastAsia="Arial Unicode MS"/>
          <w:b/>
        </w:rPr>
      </w:pPr>
    </w:p>
    <w:p w14:paraId="759BBA8E" w14:textId="77777777" w:rsidR="00FB30E4" w:rsidRPr="00A169A5" w:rsidRDefault="00FB30E4" w:rsidP="0061086B">
      <w:pPr>
        <w:spacing w:before="240"/>
        <w:jc w:val="both"/>
        <w:rPr>
          <w:rFonts w:eastAsia="Arial Unicode MS"/>
          <w:b/>
        </w:rPr>
      </w:pPr>
    </w:p>
    <w:p w14:paraId="1263092E" w14:textId="77777777" w:rsidR="0061086B" w:rsidRPr="00A169A5" w:rsidRDefault="0061086B" w:rsidP="0061086B">
      <w:pPr>
        <w:spacing w:before="240"/>
        <w:jc w:val="both"/>
        <w:rPr>
          <w:rFonts w:eastAsia="Arial Unicode MS"/>
          <w:b/>
          <w:sz w:val="32"/>
          <w:szCs w:val="32"/>
        </w:rPr>
      </w:pPr>
      <w:r w:rsidRPr="00A169A5">
        <w:rPr>
          <w:rFonts w:eastAsia="Arial Unicode MS"/>
          <w:b/>
          <w:sz w:val="32"/>
          <w:szCs w:val="32"/>
        </w:rPr>
        <w:t>Popis zajištění průběhu vzdělávání dětí se speciálními vzdělávacími potřebami, dětí nadaných</w:t>
      </w:r>
    </w:p>
    <w:p w14:paraId="7C63DE02" w14:textId="77777777" w:rsidR="0061086B" w:rsidRDefault="0061086B" w:rsidP="0061086B">
      <w:pPr>
        <w:spacing w:before="120"/>
        <w:jc w:val="both"/>
        <w:rPr>
          <w:rFonts w:eastAsia="Arial Unicode MS"/>
        </w:rPr>
      </w:pPr>
    </w:p>
    <w:p w14:paraId="1E48EAB0" w14:textId="12F9546C" w:rsidR="0061086B" w:rsidRPr="005E1D7D" w:rsidRDefault="0061086B" w:rsidP="0061086B">
      <w:pPr>
        <w:spacing w:before="120"/>
        <w:jc w:val="both"/>
        <w:rPr>
          <w:rFonts w:eastAsia="Arial Unicode MS"/>
        </w:rPr>
      </w:pPr>
      <w:r w:rsidRPr="005E1D7D">
        <w:rPr>
          <w:rFonts w:eastAsia="Arial Unicode MS"/>
        </w:rPr>
        <w:t>Pro systém a vzdělávání dětí s přiznanými podpůrnými opatřeními má škola stanovená pravidla pro tvorbu, realizaci a vyhodnocování Plánu pedagogické podpory a Individuálního vzděláva</w:t>
      </w:r>
      <w:r>
        <w:rPr>
          <w:rFonts w:eastAsia="Arial Unicode MS"/>
        </w:rPr>
        <w:t>cího plánu. Ty</w:t>
      </w:r>
      <w:r w:rsidRPr="005E1D7D">
        <w:rPr>
          <w:rFonts w:eastAsia="Arial Unicode MS"/>
        </w:rPr>
        <w:t xml:space="preserve"> jsou podle potřeby doplňovány během školního roku.</w:t>
      </w:r>
      <w:r>
        <w:rPr>
          <w:rFonts w:eastAsia="Arial Unicode MS"/>
        </w:rPr>
        <w:t xml:space="preserve"> MŠ spolupracuje zpravidla se školským poradenským zařízením v </w:t>
      </w:r>
      <w:r w:rsidR="00EE00EB">
        <w:rPr>
          <w:rFonts w:eastAsia="Arial Unicode MS"/>
        </w:rPr>
        <w:t>Rychno</w:t>
      </w:r>
      <w:r w:rsidR="0009649D">
        <w:rPr>
          <w:rFonts w:eastAsia="Arial Unicode MS"/>
        </w:rPr>
        <w:t>v</w:t>
      </w:r>
      <w:r>
        <w:rPr>
          <w:rFonts w:eastAsia="Arial Unicode MS"/>
        </w:rPr>
        <w:t xml:space="preserve">ě nad Kněžnou a klinickou logopedkou Mgr. Kulhavou. </w:t>
      </w:r>
    </w:p>
    <w:p w14:paraId="6E60346E" w14:textId="77777777" w:rsidR="0061086B" w:rsidRDefault="0061086B" w:rsidP="0061086B">
      <w:pPr>
        <w:spacing w:before="120"/>
        <w:jc w:val="both"/>
        <w:rPr>
          <w:rFonts w:eastAsia="Arial Unicode MS"/>
        </w:rPr>
      </w:pPr>
    </w:p>
    <w:p w14:paraId="77F1CE26" w14:textId="77777777" w:rsidR="00D22EA8" w:rsidRDefault="00D22EA8" w:rsidP="0061086B">
      <w:pPr>
        <w:pStyle w:val="Default"/>
        <w:rPr>
          <w:b/>
          <w:bCs/>
        </w:rPr>
      </w:pPr>
    </w:p>
    <w:p w14:paraId="1B70E3AF" w14:textId="77777777" w:rsidR="00D22EA8" w:rsidRDefault="00D22EA8" w:rsidP="0061086B">
      <w:pPr>
        <w:pStyle w:val="Default"/>
        <w:rPr>
          <w:b/>
          <w:bCs/>
        </w:rPr>
      </w:pPr>
    </w:p>
    <w:p w14:paraId="7BC85FA3" w14:textId="127E8995" w:rsidR="0061086B" w:rsidRPr="00194B20" w:rsidRDefault="0061086B" w:rsidP="0061086B">
      <w:pPr>
        <w:pStyle w:val="Default"/>
      </w:pPr>
      <w:r w:rsidRPr="00194B20">
        <w:rPr>
          <w:b/>
          <w:bCs/>
        </w:rPr>
        <w:lastRenderedPageBreak/>
        <w:t xml:space="preserve">Pravidla a průběh tvorby, realizace a vyhodnocení PLPP: </w:t>
      </w:r>
    </w:p>
    <w:p w14:paraId="5109DDD6" w14:textId="62141E8C" w:rsidR="0061086B" w:rsidRPr="00194B20" w:rsidRDefault="0061086B" w:rsidP="0061086B">
      <w:pPr>
        <w:spacing w:before="120"/>
        <w:jc w:val="both"/>
      </w:pPr>
      <w:r w:rsidRPr="00194B20">
        <w:t>Dětem, u kterých jsou v rámci pedagogické diagnostiky zjištěny vývojové obtíže,</w:t>
      </w:r>
      <w:r w:rsidR="00DC27EA">
        <w:t xml:space="preserve"> nebo odklad školní </w:t>
      </w:r>
      <w:r w:rsidR="0049180A">
        <w:t>docházky,</w:t>
      </w:r>
      <w:r w:rsidRPr="00194B20">
        <w:t xml:space="preserve"> lze poskytnout plán pedagogické podpory (dále PLPP). PLPP je podpůrným opatřením 1. stupně a představuje minimální úpravu metod, organizace a hodnocení vzdělávání. Použije se u dítěte, u kterého se </w:t>
      </w:r>
      <w:r>
        <w:t xml:space="preserve">     </w:t>
      </w:r>
      <w:r w:rsidRPr="00194B20">
        <w:t>projevuje potřeba úprav ve vzdělávání a zapojení v kolektivu. PLPP sestavuje třídní učitel na základě vyhodnocování pedagogické diagnostiky. Je-li třeba a dítě má zřetelné vývojové obtíže a je třeba stanovit PLPP, učitel iniciuje schůzku s rodiči a vedením školy a předkládá rodičům hodnocení dítěte a vysvětlí jeho obtíže při vzdělávání. Dále je dle domluvy s rodiči poskytován PLPP a nebo rodiče vyhledají pomoc ve školském poradenském zařízení dle typu potíží dítěte. Pokud je poskytován dítěti PLPP a vyhodnocen při dalším hodnocení dítěte jako nedostatečný, učitel iniciuje další schůzku a rodiče jsou směřováni do školského poradenského zařízení, kam zpravidla i mateřská škola na vyžádání zasílá hodnocení dítěte z pohledu školy.</w:t>
      </w:r>
    </w:p>
    <w:p w14:paraId="02902AB2" w14:textId="77777777" w:rsidR="0061086B" w:rsidRPr="00194B20" w:rsidRDefault="0061086B" w:rsidP="0061086B">
      <w:pPr>
        <w:pStyle w:val="Default"/>
        <w:rPr>
          <w:b/>
          <w:bCs/>
        </w:rPr>
      </w:pPr>
    </w:p>
    <w:p w14:paraId="6FC29ADF" w14:textId="77777777" w:rsidR="0061086B" w:rsidRDefault="0061086B" w:rsidP="0061086B">
      <w:pPr>
        <w:pStyle w:val="Default"/>
        <w:rPr>
          <w:b/>
          <w:bCs/>
        </w:rPr>
      </w:pPr>
    </w:p>
    <w:p w14:paraId="17BC3D4D" w14:textId="77777777" w:rsidR="0061086B" w:rsidRPr="00194B20" w:rsidRDefault="0061086B" w:rsidP="0061086B">
      <w:pPr>
        <w:pStyle w:val="Default"/>
        <w:rPr>
          <w:b/>
          <w:bCs/>
        </w:rPr>
      </w:pPr>
      <w:r w:rsidRPr="00194B20">
        <w:rPr>
          <w:b/>
          <w:bCs/>
        </w:rPr>
        <w:t>Pravidla a průběh tvorby, realizace a vyhodnocení IVP:</w:t>
      </w:r>
    </w:p>
    <w:p w14:paraId="2B8866C0" w14:textId="77777777" w:rsidR="0061086B" w:rsidRPr="00194B20" w:rsidRDefault="0061086B" w:rsidP="0061086B">
      <w:pPr>
        <w:pStyle w:val="Default"/>
        <w:rPr>
          <w:b/>
          <w:bCs/>
        </w:rPr>
      </w:pPr>
    </w:p>
    <w:p w14:paraId="2ADA9AEF" w14:textId="4E36C746" w:rsidR="0061086B" w:rsidRPr="00194B20" w:rsidRDefault="0061086B" w:rsidP="0061086B">
      <w:pPr>
        <w:pStyle w:val="Default"/>
        <w:jc w:val="both"/>
      </w:pPr>
      <w:r w:rsidRPr="00194B20">
        <w:t xml:space="preserve">Je-li poradenským zařízením doporučeno poskytovat dítěti podpůrné opatření (dále PO) 2. - 5. stupně, je zpravidla dítěti stanoven individuální vzdělávací plán (dále IVP), který je pravidelně vyhodnocován a konzultován s poradenským zařízením, které daná PO doporučilo. Jako formu PO může školské poradenské zařízení stanovit ve třídě, kde se dítě se speciálními vzdělávacími potřebami vzdělává, </w:t>
      </w:r>
      <w:r w:rsidR="00D10E24">
        <w:t>asistent</w:t>
      </w:r>
      <w:r w:rsidRPr="00194B20">
        <w:t xml:space="preserve">a pedagoga. Asistent pedagoga není osobním asistentem daného dítěte, ale asistentem (pomocníkem) učitele, kterému umožňuje snazší individualizaci při vzdělávání. </w:t>
      </w:r>
    </w:p>
    <w:p w14:paraId="1F768BBB" w14:textId="77777777" w:rsidR="0061086B" w:rsidRDefault="0061086B" w:rsidP="0061086B">
      <w:pPr>
        <w:spacing w:before="120"/>
        <w:jc w:val="both"/>
        <w:rPr>
          <w:sz w:val="22"/>
          <w:szCs w:val="22"/>
        </w:rPr>
      </w:pPr>
    </w:p>
    <w:p w14:paraId="21DB54A9" w14:textId="77777777" w:rsidR="0061086B" w:rsidRPr="00804682" w:rsidRDefault="0061086B" w:rsidP="0061086B">
      <w:pPr>
        <w:spacing w:before="120"/>
        <w:jc w:val="both"/>
      </w:pPr>
      <w:r w:rsidRPr="00804682">
        <w:t>Se školským poradenským zařízením pravidelně komunikujeme a průběžně vyhodnocujeme pokroky dětí se stanovenými PO. Pracovníci poradenských zařízení minimálně 1x ročně vykonávají osobní návštěvu ve škole a vyhodnocují efektivitu PO přímo na místě.</w:t>
      </w:r>
    </w:p>
    <w:p w14:paraId="764B950F" w14:textId="77777777" w:rsidR="0061086B" w:rsidRPr="00194B20" w:rsidRDefault="0061086B" w:rsidP="0061086B">
      <w:pPr>
        <w:spacing w:before="120"/>
        <w:jc w:val="both"/>
      </w:pPr>
    </w:p>
    <w:p w14:paraId="4CA24D18" w14:textId="77777777" w:rsidR="0061086B" w:rsidRDefault="0061086B" w:rsidP="0061086B">
      <w:pPr>
        <w:jc w:val="both"/>
      </w:pPr>
      <w:r w:rsidRPr="00627075">
        <w:t xml:space="preserve">Za realizaci PLPP zodpovídá třídní učitel a spolupracuje při něm s rodiči a vedením školy. Při řízení procesu stanovení podpůrných opatření </w:t>
      </w:r>
    </w:p>
    <w:p w14:paraId="09747A3F" w14:textId="77777777" w:rsidR="0061086B" w:rsidRPr="00627075" w:rsidRDefault="0061086B" w:rsidP="0061086B">
      <w:pPr>
        <w:jc w:val="both"/>
      </w:pPr>
      <w:r w:rsidRPr="00627075">
        <w:t>2.-5. st. spolupracuje vedení školy s rodiči a třídním učitelem a školským poradenským zařízením. IVP vypracovává vedoucí učitelka ve spolupráci s třídními učiteli a rodiči. Je-li stanoveno podpůrné opatření ve smyslu asistenta pedagoga, ředitel školy zajistí příslušným procesem financování této pracovní pozice a výběrovým řízením zajistí její obsazení, pokud možno, kvalifikovaným pracovníkem (není-li možno obsadit tuto pozici kvalifikovanou osobou, je třeba přihlédnout k praxi alespoň v příbuzném oboru a osobnostní</w:t>
      </w:r>
      <w:r>
        <w:t>m</w:t>
      </w:r>
      <w:r w:rsidRPr="00627075">
        <w:t xml:space="preserve"> předpoklad</w:t>
      </w:r>
      <w:r>
        <w:t>ům</w:t>
      </w:r>
      <w:r w:rsidRPr="00627075">
        <w:t xml:space="preserve"> pro vykonávání této práce).</w:t>
      </w:r>
    </w:p>
    <w:p w14:paraId="642B8BC4" w14:textId="77777777" w:rsidR="0061086B" w:rsidRDefault="0061086B" w:rsidP="0061086B">
      <w:pPr>
        <w:spacing w:before="120"/>
        <w:jc w:val="both"/>
        <w:rPr>
          <w:b/>
        </w:rPr>
      </w:pPr>
    </w:p>
    <w:p w14:paraId="759DC60D" w14:textId="77777777" w:rsidR="0061086B" w:rsidRPr="00194B20" w:rsidRDefault="0061086B" w:rsidP="0061086B">
      <w:pPr>
        <w:spacing w:before="120"/>
        <w:jc w:val="both"/>
        <w:rPr>
          <w:b/>
        </w:rPr>
      </w:pPr>
      <w:r w:rsidRPr="00194B20">
        <w:rPr>
          <w:b/>
        </w:rPr>
        <w:t>Děti nadané:</w:t>
      </w:r>
    </w:p>
    <w:p w14:paraId="40C3D77C" w14:textId="77777777" w:rsidR="0061086B" w:rsidRPr="00194B20" w:rsidRDefault="0061086B" w:rsidP="0061086B">
      <w:pPr>
        <w:spacing w:before="120"/>
        <w:jc w:val="both"/>
      </w:pPr>
      <w:r w:rsidRPr="00194B20">
        <w:t xml:space="preserve">Vytváříme podmínky k co největšímu využití potenciálu každého dítěte s ohledem na jeho individuální možnosti. To platí v plné míře i pro vzdělávání dětí nadaných. Za nadané dítě se považuje především dítě, které při adekvátní podpoře vykazuje ve srovnání s vrstevníky vysokou úroveň v jedné či více oblastech rozumových schopností, v pohybových, manuálních, uměleckých nebo sociálních dovednostech. Zjišťování mimořádného nadání včetně vzdělávacích potřeb dítěte provádí školské poradenské zařízení ve spolupráci se školou a rodiči. Dítě, které vykazuje známky nadání je dále podporováno. Vzdělávání dětí probíhá způsobem, </w:t>
      </w:r>
      <w:r w:rsidRPr="00194B20">
        <w:lastRenderedPageBreak/>
        <w:t>při kterém je stimulován rozvoj jejich potenciálu včetně různých druhů nadání, aby se nadále tato nadání mohla ve škole projevit, uplatnit a dále rozvíjet.</w:t>
      </w:r>
    </w:p>
    <w:p w14:paraId="6FC7B892" w14:textId="77777777" w:rsidR="0061086B" w:rsidRPr="00494E20" w:rsidRDefault="0061086B" w:rsidP="0061086B">
      <w:pPr>
        <w:spacing w:before="240"/>
        <w:jc w:val="both"/>
        <w:rPr>
          <w:rFonts w:eastAsia="Arial Unicode MS"/>
          <w:b/>
          <w:sz w:val="32"/>
          <w:szCs w:val="32"/>
        </w:rPr>
      </w:pPr>
      <w:r w:rsidRPr="00494E20">
        <w:rPr>
          <w:rFonts w:eastAsia="Arial Unicode MS"/>
          <w:b/>
          <w:sz w:val="32"/>
          <w:szCs w:val="32"/>
        </w:rPr>
        <w:t>Popis zajištění průběhu vzdělávání dětí od dvou do tří let</w:t>
      </w:r>
    </w:p>
    <w:p w14:paraId="5C009AF8" w14:textId="77777777" w:rsidR="0061086B" w:rsidRDefault="0061086B" w:rsidP="0061086B">
      <w:pPr>
        <w:spacing w:before="120"/>
        <w:jc w:val="both"/>
        <w:rPr>
          <w:rFonts w:eastAsia="Arial Unicode MS"/>
        </w:rPr>
      </w:pPr>
    </w:p>
    <w:p w14:paraId="1E460585" w14:textId="77777777" w:rsidR="0061086B" w:rsidRPr="00D9389E" w:rsidRDefault="0061086B" w:rsidP="0061086B">
      <w:pPr>
        <w:pStyle w:val="Default"/>
        <w:jc w:val="both"/>
      </w:pPr>
      <w:r w:rsidRPr="00D9389E">
        <w:t xml:space="preserve">Předškolní vzdělávání lze organizovat pro děti od dvou let věku. Rámcové cíle a záměry vzdělávání jsou vhodné i pro vzdělávání dětí od dvou do tří let. Je však nutné si uvědomovat nutná specifika, související s dosahovanou úrovní ve všech oblastech vývoje dítěte. </w:t>
      </w:r>
    </w:p>
    <w:p w14:paraId="7F4E8898" w14:textId="77777777" w:rsidR="0061086B" w:rsidRDefault="0061086B" w:rsidP="0061086B">
      <w:pPr>
        <w:spacing w:before="120"/>
        <w:jc w:val="both"/>
      </w:pPr>
    </w:p>
    <w:p w14:paraId="02DB21CA" w14:textId="77777777" w:rsidR="0061086B" w:rsidRPr="00D9389E" w:rsidRDefault="0061086B" w:rsidP="0061086B">
      <w:pPr>
        <w:spacing w:before="120"/>
        <w:jc w:val="both"/>
      </w:pPr>
      <w:r w:rsidRPr="00D9389E">
        <w:t>Dvouleté děti se nejvíce učí nápodobou, situačním učením, vlastním prožitkem a především hrou. Často vyžadují opakování činností, potřebují pravidelné rituály, zpravidla udrží pozornost jen velmi krátkou dobu. Režim dne u takto malých dětí vyžaduje častější střídání činnostního učení a</w:t>
      </w:r>
      <w:r>
        <w:t xml:space="preserve"> </w:t>
      </w:r>
      <w:r w:rsidRPr="00D9389E">
        <w:t xml:space="preserve">odpočinku. </w:t>
      </w:r>
    </w:p>
    <w:p w14:paraId="2BABEB85" w14:textId="77777777" w:rsidR="0061086B" w:rsidRPr="00D9389E" w:rsidRDefault="0061086B" w:rsidP="0061086B">
      <w:pPr>
        <w:spacing w:before="120"/>
        <w:jc w:val="both"/>
      </w:pPr>
    </w:p>
    <w:p w14:paraId="7D771C71" w14:textId="77777777" w:rsidR="0061086B" w:rsidRPr="005E1D7D" w:rsidRDefault="0061086B" w:rsidP="0061086B">
      <w:pPr>
        <w:spacing w:before="120"/>
        <w:jc w:val="both"/>
        <w:rPr>
          <w:rFonts w:eastAsia="Arial Unicode MS"/>
        </w:rPr>
      </w:pPr>
      <w:r>
        <w:rPr>
          <w:rFonts w:eastAsia="Arial Unicode MS"/>
        </w:rPr>
        <w:t>Adaptační plán napomáhá</w:t>
      </w:r>
      <w:r w:rsidRPr="005E1D7D">
        <w:rPr>
          <w:rFonts w:eastAsia="Arial Unicode MS"/>
        </w:rPr>
        <w:t xml:space="preserve"> přizpůsob</w:t>
      </w:r>
      <w:r>
        <w:rPr>
          <w:rFonts w:eastAsia="Arial Unicode MS"/>
        </w:rPr>
        <w:t>it</w:t>
      </w:r>
      <w:r w:rsidRPr="005E1D7D">
        <w:rPr>
          <w:rFonts w:eastAsia="Arial Unicode MS"/>
        </w:rPr>
        <w:t xml:space="preserve"> se podmínkám a pravidlům mateřské školy. Je</w:t>
      </w:r>
      <w:r>
        <w:rPr>
          <w:rFonts w:eastAsia="Arial Unicode MS"/>
        </w:rPr>
        <w:t xml:space="preserve"> vytvářen</w:t>
      </w:r>
      <w:r w:rsidRPr="005E1D7D">
        <w:rPr>
          <w:rFonts w:eastAsia="Arial Unicode MS"/>
        </w:rPr>
        <w:t xml:space="preserve"> vždy podle individuálních potřeb dítěte a po domluvě s rodiči.</w:t>
      </w:r>
      <w:r>
        <w:rPr>
          <w:rFonts w:eastAsia="Arial Unicode MS"/>
        </w:rPr>
        <w:t xml:space="preserve"> </w:t>
      </w:r>
      <w:r w:rsidRPr="005E1D7D">
        <w:rPr>
          <w:rFonts w:eastAsia="Arial Unicode MS"/>
        </w:rPr>
        <w:t>Děti mají dostatek času na vykonání a</w:t>
      </w:r>
      <w:r>
        <w:rPr>
          <w:rFonts w:eastAsia="Arial Unicode MS"/>
        </w:rPr>
        <w:t xml:space="preserve"> </w:t>
      </w:r>
      <w:r w:rsidRPr="005E1D7D">
        <w:rPr>
          <w:rFonts w:eastAsia="Arial Unicode MS"/>
        </w:rPr>
        <w:t>dokončení všech svých činností a her. Pro bezpečné hraní a pobyt v mateřské škole jsou zajištěny v dostatečné výšce hračky pro dvouleté děti. Hry pro starší děti jsou umístěné v bezpečné výšce, aby nedošlo ke zranění či vdechnutí mal</w:t>
      </w:r>
      <w:r>
        <w:rPr>
          <w:rFonts w:eastAsia="Arial Unicode MS"/>
        </w:rPr>
        <w:t>ých předmětů dětmi mladšími tří</w:t>
      </w:r>
      <w:r w:rsidRPr="005E1D7D">
        <w:rPr>
          <w:rFonts w:eastAsia="Arial Unicode MS"/>
        </w:rPr>
        <w:t xml:space="preserve"> let. </w:t>
      </w:r>
    </w:p>
    <w:p w14:paraId="5D8B04B3" w14:textId="77777777" w:rsidR="0061086B" w:rsidRDefault="0061086B" w:rsidP="0061086B">
      <w:pPr>
        <w:spacing w:before="240"/>
        <w:jc w:val="both"/>
        <w:rPr>
          <w:rFonts w:eastAsia="Arial Unicode MS"/>
          <w:b/>
        </w:rPr>
      </w:pPr>
    </w:p>
    <w:p w14:paraId="3940255D" w14:textId="77777777" w:rsidR="0061086B" w:rsidRDefault="0061086B" w:rsidP="0061086B">
      <w:pPr>
        <w:jc w:val="both"/>
        <w:rPr>
          <w:rFonts w:eastAsia="Arial Unicode MS"/>
          <w:b/>
        </w:rPr>
      </w:pPr>
    </w:p>
    <w:p w14:paraId="6CE62E8F" w14:textId="77777777" w:rsidR="0061086B" w:rsidRDefault="0061086B" w:rsidP="0061086B">
      <w:pPr>
        <w:jc w:val="both"/>
        <w:rPr>
          <w:rFonts w:eastAsia="Arial Unicode MS"/>
          <w:b/>
        </w:rPr>
      </w:pPr>
    </w:p>
    <w:p w14:paraId="5595129E" w14:textId="77777777" w:rsidR="0061086B" w:rsidRDefault="0061086B" w:rsidP="0061086B">
      <w:pPr>
        <w:jc w:val="both"/>
        <w:rPr>
          <w:rFonts w:eastAsia="Arial Unicode MS"/>
          <w:b/>
        </w:rPr>
      </w:pPr>
    </w:p>
    <w:p w14:paraId="52F81C2D" w14:textId="77777777" w:rsidR="0061086B" w:rsidRDefault="0061086B" w:rsidP="0061086B">
      <w:pPr>
        <w:jc w:val="both"/>
        <w:rPr>
          <w:rFonts w:eastAsia="Arial Unicode MS"/>
          <w:b/>
        </w:rPr>
      </w:pPr>
    </w:p>
    <w:p w14:paraId="55623ED2" w14:textId="77777777" w:rsidR="00747A2D" w:rsidRDefault="00747A2D"/>
    <w:sectPr w:rsidR="00747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5656E"/>
    <w:multiLevelType w:val="hybridMultilevel"/>
    <w:tmpl w:val="18E0912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226734"/>
    <w:multiLevelType w:val="hybridMultilevel"/>
    <w:tmpl w:val="6246AE6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7A5245"/>
    <w:multiLevelType w:val="hybridMultilevel"/>
    <w:tmpl w:val="CD9A37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D375CA"/>
    <w:multiLevelType w:val="hybridMultilevel"/>
    <w:tmpl w:val="4A80A3E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4029BA"/>
    <w:multiLevelType w:val="hybridMultilevel"/>
    <w:tmpl w:val="23E678B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80846B6"/>
    <w:multiLevelType w:val="hybridMultilevel"/>
    <w:tmpl w:val="667CFB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22B23A6"/>
    <w:multiLevelType w:val="hybridMultilevel"/>
    <w:tmpl w:val="821AC618"/>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7A474B36"/>
    <w:multiLevelType w:val="hybridMultilevel"/>
    <w:tmpl w:val="B1DAA08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4002964">
    <w:abstractNumId w:val="3"/>
  </w:num>
  <w:num w:numId="2" w16cid:durableId="1745563848">
    <w:abstractNumId w:val="2"/>
  </w:num>
  <w:num w:numId="3" w16cid:durableId="791940927">
    <w:abstractNumId w:val="0"/>
  </w:num>
  <w:num w:numId="4" w16cid:durableId="642736790">
    <w:abstractNumId w:val="1"/>
  </w:num>
  <w:num w:numId="5" w16cid:durableId="1353455059">
    <w:abstractNumId w:val="5"/>
  </w:num>
  <w:num w:numId="6" w16cid:durableId="1965034305">
    <w:abstractNumId w:val="6"/>
  </w:num>
  <w:num w:numId="7" w16cid:durableId="2117360747">
    <w:abstractNumId w:val="4"/>
  </w:num>
  <w:num w:numId="8" w16cid:durableId="918370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02"/>
    <w:rsid w:val="00012B97"/>
    <w:rsid w:val="00057922"/>
    <w:rsid w:val="00081974"/>
    <w:rsid w:val="0009060C"/>
    <w:rsid w:val="0009649D"/>
    <w:rsid w:val="000B2474"/>
    <w:rsid w:val="000B464C"/>
    <w:rsid w:val="000C6051"/>
    <w:rsid w:val="00106602"/>
    <w:rsid w:val="001415C9"/>
    <w:rsid w:val="00146976"/>
    <w:rsid w:val="00257CE6"/>
    <w:rsid w:val="0031234D"/>
    <w:rsid w:val="0035698A"/>
    <w:rsid w:val="0039686D"/>
    <w:rsid w:val="003A35A0"/>
    <w:rsid w:val="003A41A6"/>
    <w:rsid w:val="003D1A97"/>
    <w:rsid w:val="003D2654"/>
    <w:rsid w:val="0040235E"/>
    <w:rsid w:val="00424BA6"/>
    <w:rsid w:val="00443D07"/>
    <w:rsid w:val="00464153"/>
    <w:rsid w:val="0049180A"/>
    <w:rsid w:val="00495E50"/>
    <w:rsid w:val="004A7B37"/>
    <w:rsid w:val="004C0D6E"/>
    <w:rsid w:val="00522BC0"/>
    <w:rsid w:val="00525D5D"/>
    <w:rsid w:val="0055672B"/>
    <w:rsid w:val="005B2B56"/>
    <w:rsid w:val="0061086B"/>
    <w:rsid w:val="00661B30"/>
    <w:rsid w:val="00662AA4"/>
    <w:rsid w:val="006C11A4"/>
    <w:rsid w:val="006E0CA4"/>
    <w:rsid w:val="006E57A4"/>
    <w:rsid w:val="00714F97"/>
    <w:rsid w:val="00747A2D"/>
    <w:rsid w:val="00782D3F"/>
    <w:rsid w:val="007B5F35"/>
    <w:rsid w:val="007C7B88"/>
    <w:rsid w:val="00800E37"/>
    <w:rsid w:val="00803678"/>
    <w:rsid w:val="00813D21"/>
    <w:rsid w:val="00900EE2"/>
    <w:rsid w:val="00910D67"/>
    <w:rsid w:val="0092373A"/>
    <w:rsid w:val="009A2541"/>
    <w:rsid w:val="009E2B16"/>
    <w:rsid w:val="009F24C9"/>
    <w:rsid w:val="00AA3624"/>
    <w:rsid w:val="00AC5BD0"/>
    <w:rsid w:val="00AD4AA0"/>
    <w:rsid w:val="00B72EFD"/>
    <w:rsid w:val="00B733B9"/>
    <w:rsid w:val="00C22152"/>
    <w:rsid w:val="00C50024"/>
    <w:rsid w:val="00C63DE3"/>
    <w:rsid w:val="00D10E24"/>
    <w:rsid w:val="00D22EA8"/>
    <w:rsid w:val="00D56966"/>
    <w:rsid w:val="00D87BAE"/>
    <w:rsid w:val="00DA2218"/>
    <w:rsid w:val="00DA507B"/>
    <w:rsid w:val="00DC27EA"/>
    <w:rsid w:val="00DC677B"/>
    <w:rsid w:val="00DE3AD9"/>
    <w:rsid w:val="00DF2CAD"/>
    <w:rsid w:val="00E35F3A"/>
    <w:rsid w:val="00E410CC"/>
    <w:rsid w:val="00E44B26"/>
    <w:rsid w:val="00E52916"/>
    <w:rsid w:val="00E72FCF"/>
    <w:rsid w:val="00E901F7"/>
    <w:rsid w:val="00EE00EB"/>
    <w:rsid w:val="00F70E03"/>
    <w:rsid w:val="00F74AB3"/>
    <w:rsid w:val="00F84F60"/>
    <w:rsid w:val="00FB20AF"/>
    <w:rsid w:val="00FB30E4"/>
    <w:rsid w:val="00FD3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DD41"/>
  <w15:chartTrackingRefBased/>
  <w15:docId w15:val="{3A13B72D-2687-4FA5-A00E-759C2DA1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086B"/>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link w:val="Nadpis1Char"/>
    <w:uiPriority w:val="9"/>
    <w:qFormat/>
    <w:rsid w:val="0061086B"/>
    <w:pPr>
      <w:spacing w:before="100" w:beforeAutospacing="1" w:after="100" w:afterAutospacing="1"/>
      <w:outlineLvl w:val="0"/>
    </w:pPr>
    <w:rPr>
      <w:b/>
      <w:bCs/>
      <w:kern w:val="36"/>
      <w:sz w:val="48"/>
      <w:szCs w:val="48"/>
    </w:rPr>
  </w:style>
  <w:style w:type="paragraph" w:styleId="Nadpis4">
    <w:name w:val="heading 4"/>
    <w:basedOn w:val="Normln"/>
    <w:next w:val="Normln"/>
    <w:link w:val="Nadpis4Char"/>
    <w:uiPriority w:val="9"/>
    <w:semiHidden/>
    <w:unhideWhenUsed/>
    <w:qFormat/>
    <w:rsid w:val="00B72E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086B"/>
    <w:rPr>
      <w:rFonts w:ascii="Times New Roman" w:eastAsia="Times New Roman" w:hAnsi="Times New Roman" w:cs="Times New Roman"/>
      <w:b/>
      <w:bCs/>
      <w:kern w:val="36"/>
      <w:sz w:val="48"/>
      <w:szCs w:val="48"/>
      <w:lang w:eastAsia="cs-CZ"/>
      <w14:ligatures w14:val="none"/>
    </w:rPr>
  </w:style>
  <w:style w:type="character" w:styleId="Hypertextovodkaz">
    <w:name w:val="Hyperlink"/>
    <w:unhideWhenUsed/>
    <w:rsid w:val="0061086B"/>
    <w:rPr>
      <w:color w:val="0000FF"/>
      <w:u w:val="single"/>
    </w:rPr>
  </w:style>
  <w:style w:type="paragraph" w:styleId="Odstavecseseznamem">
    <w:name w:val="List Paragraph"/>
    <w:basedOn w:val="Normln"/>
    <w:uiPriority w:val="34"/>
    <w:qFormat/>
    <w:rsid w:val="0061086B"/>
    <w:pPr>
      <w:ind w:left="720"/>
      <w:contextualSpacing/>
    </w:pPr>
  </w:style>
  <w:style w:type="character" w:customStyle="1" w:styleId="normal-text">
    <w:name w:val="normal-text"/>
    <w:basedOn w:val="Standardnpsmoodstavce"/>
    <w:rsid w:val="0061086B"/>
  </w:style>
  <w:style w:type="character" w:customStyle="1" w:styleId="apple-converted-space">
    <w:name w:val="apple-converted-space"/>
    <w:basedOn w:val="Standardnpsmoodstavce"/>
    <w:rsid w:val="0061086B"/>
  </w:style>
  <w:style w:type="character" w:styleId="Siln">
    <w:name w:val="Strong"/>
    <w:basedOn w:val="Standardnpsmoodstavce"/>
    <w:uiPriority w:val="22"/>
    <w:qFormat/>
    <w:rsid w:val="0061086B"/>
    <w:rPr>
      <w:b/>
      <w:bCs/>
    </w:rPr>
  </w:style>
  <w:style w:type="paragraph" w:styleId="Normlnweb">
    <w:name w:val="Normal (Web)"/>
    <w:basedOn w:val="Normln"/>
    <w:uiPriority w:val="99"/>
    <w:unhideWhenUsed/>
    <w:rsid w:val="0061086B"/>
    <w:pPr>
      <w:spacing w:before="100" w:beforeAutospacing="1" w:after="100" w:afterAutospacing="1"/>
    </w:pPr>
  </w:style>
  <w:style w:type="table" w:styleId="Mkatabulky">
    <w:name w:val="Table Grid"/>
    <w:basedOn w:val="Normlntabulka"/>
    <w:uiPriority w:val="39"/>
    <w:rsid w:val="006108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86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adpis4Char">
    <w:name w:val="Nadpis 4 Char"/>
    <w:basedOn w:val="Standardnpsmoodstavce"/>
    <w:link w:val="Nadpis4"/>
    <w:uiPriority w:val="9"/>
    <w:semiHidden/>
    <w:rsid w:val="00B72EFD"/>
    <w:rPr>
      <w:rFonts w:asciiTheme="majorHAnsi" w:eastAsiaTheme="majorEastAsia" w:hAnsiTheme="majorHAnsi" w:cstheme="majorBidi"/>
      <w:i/>
      <w:iCs/>
      <w:color w:val="2F5496" w:themeColor="accent1" w:themeShade="BF"/>
      <w:kern w:val="0"/>
      <w:sz w:val="24"/>
      <w:szCs w:val="24"/>
      <w:lang w:eastAsia="cs-CZ"/>
      <w14:ligatures w14:val="none"/>
    </w:rPr>
  </w:style>
  <w:style w:type="character" w:styleId="Nevyeenzmnka">
    <w:name w:val="Unresolved Mention"/>
    <w:basedOn w:val="Standardnpsmoodstavce"/>
    <w:uiPriority w:val="99"/>
    <w:semiHidden/>
    <w:unhideWhenUsed/>
    <w:rsid w:val="0052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7126">
      <w:bodyDiv w:val="1"/>
      <w:marLeft w:val="0"/>
      <w:marRight w:val="0"/>
      <w:marTop w:val="0"/>
      <w:marBottom w:val="0"/>
      <w:divBdr>
        <w:top w:val="none" w:sz="0" w:space="0" w:color="auto"/>
        <w:left w:val="none" w:sz="0" w:space="0" w:color="auto"/>
        <w:bottom w:val="none" w:sz="0" w:space="0" w:color="auto"/>
        <w:right w:val="none" w:sz="0" w:space="0" w:color="auto"/>
      </w:divBdr>
    </w:div>
    <w:div w:id="231621859">
      <w:bodyDiv w:val="1"/>
      <w:marLeft w:val="0"/>
      <w:marRight w:val="0"/>
      <w:marTop w:val="0"/>
      <w:marBottom w:val="0"/>
      <w:divBdr>
        <w:top w:val="none" w:sz="0" w:space="0" w:color="auto"/>
        <w:left w:val="none" w:sz="0" w:space="0" w:color="auto"/>
        <w:bottom w:val="none" w:sz="0" w:space="0" w:color="auto"/>
        <w:right w:val="none" w:sz="0" w:space="0" w:color="auto"/>
      </w:divBdr>
      <w:divsChild>
        <w:div w:id="480007725">
          <w:marLeft w:val="0"/>
          <w:marRight w:val="0"/>
          <w:marTop w:val="0"/>
          <w:marBottom w:val="0"/>
          <w:divBdr>
            <w:top w:val="none" w:sz="0" w:space="0" w:color="auto"/>
            <w:left w:val="none" w:sz="0" w:space="0" w:color="auto"/>
            <w:bottom w:val="none" w:sz="0" w:space="0" w:color="auto"/>
            <w:right w:val="none" w:sz="0" w:space="0" w:color="auto"/>
          </w:divBdr>
          <w:divsChild>
            <w:div w:id="1200701161">
              <w:marLeft w:val="0"/>
              <w:marRight w:val="0"/>
              <w:marTop w:val="0"/>
              <w:marBottom w:val="0"/>
              <w:divBdr>
                <w:top w:val="none" w:sz="0" w:space="0" w:color="auto"/>
                <w:left w:val="none" w:sz="0" w:space="0" w:color="auto"/>
                <w:bottom w:val="none" w:sz="0" w:space="0" w:color="auto"/>
                <w:right w:val="none" w:sz="0" w:space="0" w:color="auto"/>
              </w:divBdr>
            </w:div>
          </w:divsChild>
        </w:div>
        <w:div w:id="742410190">
          <w:marLeft w:val="0"/>
          <w:marRight w:val="0"/>
          <w:marTop w:val="0"/>
          <w:marBottom w:val="0"/>
          <w:divBdr>
            <w:top w:val="none" w:sz="0" w:space="0" w:color="auto"/>
            <w:left w:val="none" w:sz="0" w:space="0" w:color="auto"/>
            <w:bottom w:val="none" w:sz="0" w:space="0" w:color="auto"/>
            <w:right w:val="none" w:sz="0" w:space="0" w:color="auto"/>
          </w:divBdr>
          <w:divsChild>
            <w:div w:id="529759192">
              <w:marLeft w:val="0"/>
              <w:marRight w:val="0"/>
              <w:marTop w:val="0"/>
              <w:marBottom w:val="0"/>
              <w:divBdr>
                <w:top w:val="none" w:sz="0" w:space="0" w:color="auto"/>
                <w:left w:val="none" w:sz="0" w:space="0" w:color="auto"/>
                <w:bottom w:val="none" w:sz="0" w:space="0" w:color="auto"/>
                <w:right w:val="none" w:sz="0" w:space="0" w:color="auto"/>
              </w:divBdr>
            </w:div>
          </w:divsChild>
        </w:div>
        <w:div w:id="1864127246">
          <w:marLeft w:val="0"/>
          <w:marRight w:val="0"/>
          <w:marTop w:val="0"/>
          <w:marBottom w:val="0"/>
          <w:divBdr>
            <w:top w:val="none" w:sz="0" w:space="0" w:color="auto"/>
            <w:left w:val="none" w:sz="0" w:space="0" w:color="auto"/>
            <w:bottom w:val="none" w:sz="0" w:space="0" w:color="auto"/>
            <w:right w:val="none" w:sz="0" w:space="0" w:color="auto"/>
          </w:divBdr>
          <w:divsChild>
            <w:div w:id="1085032706">
              <w:marLeft w:val="0"/>
              <w:marRight w:val="0"/>
              <w:marTop w:val="0"/>
              <w:marBottom w:val="0"/>
              <w:divBdr>
                <w:top w:val="none" w:sz="0" w:space="0" w:color="auto"/>
                <w:left w:val="none" w:sz="0" w:space="0" w:color="auto"/>
                <w:bottom w:val="none" w:sz="0" w:space="0" w:color="auto"/>
                <w:right w:val="none" w:sz="0" w:space="0" w:color="auto"/>
              </w:divBdr>
            </w:div>
          </w:divsChild>
        </w:div>
        <w:div w:id="1030648639">
          <w:marLeft w:val="0"/>
          <w:marRight w:val="0"/>
          <w:marTop w:val="0"/>
          <w:marBottom w:val="0"/>
          <w:divBdr>
            <w:top w:val="none" w:sz="0" w:space="0" w:color="auto"/>
            <w:left w:val="none" w:sz="0" w:space="0" w:color="auto"/>
            <w:bottom w:val="none" w:sz="0" w:space="0" w:color="auto"/>
            <w:right w:val="none" w:sz="0" w:space="0" w:color="auto"/>
          </w:divBdr>
          <w:divsChild>
            <w:div w:id="1871139350">
              <w:marLeft w:val="0"/>
              <w:marRight w:val="0"/>
              <w:marTop w:val="0"/>
              <w:marBottom w:val="0"/>
              <w:divBdr>
                <w:top w:val="none" w:sz="0" w:space="0" w:color="auto"/>
                <w:left w:val="none" w:sz="0" w:space="0" w:color="auto"/>
                <w:bottom w:val="none" w:sz="0" w:space="0" w:color="auto"/>
                <w:right w:val="none" w:sz="0" w:space="0" w:color="auto"/>
              </w:divBdr>
            </w:div>
          </w:divsChild>
        </w:div>
        <w:div w:id="1467433023">
          <w:marLeft w:val="0"/>
          <w:marRight w:val="0"/>
          <w:marTop w:val="0"/>
          <w:marBottom w:val="0"/>
          <w:divBdr>
            <w:top w:val="none" w:sz="0" w:space="0" w:color="auto"/>
            <w:left w:val="none" w:sz="0" w:space="0" w:color="auto"/>
            <w:bottom w:val="none" w:sz="0" w:space="0" w:color="auto"/>
            <w:right w:val="none" w:sz="0" w:space="0" w:color="auto"/>
          </w:divBdr>
          <w:divsChild>
            <w:div w:id="1505121288">
              <w:marLeft w:val="0"/>
              <w:marRight w:val="0"/>
              <w:marTop w:val="0"/>
              <w:marBottom w:val="0"/>
              <w:divBdr>
                <w:top w:val="none" w:sz="0" w:space="0" w:color="auto"/>
                <w:left w:val="none" w:sz="0" w:space="0" w:color="auto"/>
                <w:bottom w:val="none" w:sz="0" w:space="0" w:color="auto"/>
                <w:right w:val="none" w:sz="0" w:space="0" w:color="auto"/>
              </w:divBdr>
            </w:div>
          </w:divsChild>
        </w:div>
        <w:div w:id="995648886">
          <w:marLeft w:val="0"/>
          <w:marRight w:val="0"/>
          <w:marTop w:val="0"/>
          <w:marBottom w:val="0"/>
          <w:divBdr>
            <w:top w:val="none" w:sz="0" w:space="0" w:color="auto"/>
            <w:left w:val="none" w:sz="0" w:space="0" w:color="auto"/>
            <w:bottom w:val="none" w:sz="0" w:space="0" w:color="auto"/>
            <w:right w:val="none" w:sz="0" w:space="0" w:color="auto"/>
          </w:divBdr>
          <w:divsChild>
            <w:div w:id="15645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7154">
      <w:bodyDiv w:val="1"/>
      <w:marLeft w:val="0"/>
      <w:marRight w:val="0"/>
      <w:marTop w:val="0"/>
      <w:marBottom w:val="0"/>
      <w:divBdr>
        <w:top w:val="none" w:sz="0" w:space="0" w:color="auto"/>
        <w:left w:val="none" w:sz="0" w:space="0" w:color="auto"/>
        <w:bottom w:val="none" w:sz="0" w:space="0" w:color="auto"/>
        <w:right w:val="none" w:sz="0" w:space="0" w:color="auto"/>
      </w:divBdr>
      <w:divsChild>
        <w:div w:id="1547256774">
          <w:marLeft w:val="0"/>
          <w:marRight w:val="0"/>
          <w:marTop w:val="0"/>
          <w:marBottom w:val="0"/>
          <w:divBdr>
            <w:top w:val="none" w:sz="0" w:space="0" w:color="auto"/>
            <w:left w:val="none" w:sz="0" w:space="0" w:color="auto"/>
            <w:bottom w:val="none" w:sz="0" w:space="0" w:color="auto"/>
            <w:right w:val="none" w:sz="0" w:space="0" w:color="auto"/>
          </w:divBdr>
          <w:divsChild>
            <w:div w:id="50426320">
              <w:marLeft w:val="0"/>
              <w:marRight w:val="0"/>
              <w:marTop w:val="0"/>
              <w:marBottom w:val="0"/>
              <w:divBdr>
                <w:top w:val="none" w:sz="0" w:space="0" w:color="auto"/>
                <w:left w:val="none" w:sz="0" w:space="0" w:color="auto"/>
                <w:bottom w:val="none" w:sz="0" w:space="0" w:color="auto"/>
                <w:right w:val="none" w:sz="0" w:space="0" w:color="auto"/>
              </w:divBdr>
            </w:div>
          </w:divsChild>
        </w:div>
        <w:div w:id="1998653860">
          <w:marLeft w:val="0"/>
          <w:marRight w:val="0"/>
          <w:marTop w:val="0"/>
          <w:marBottom w:val="0"/>
          <w:divBdr>
            <w:top w:val="none" w:sz="0" w:space="0" w:color="auto"/>
            <w:left w:val="none" w:sz="0" w:space="0" w:color="auto"/>
            <w:bottom w:val="none" w:sz="0" w:space="0" w:color="auto"/>
            <w:right w:val="none" w:sz="0" w:space="0" w:color="auto"/>
          </w:divBdr>
          <w:divsChild>
            <w:div w:id="814491597">
              <w:marLeft w:val="0"/>
              <w:marRight w:val="0"/>
              <w:marTop w:val="0"/>
              <w:marBottom w:val="0"/>
              <w:divBdr>
                <w:top w:val="none" w:sz="0" w:space="0" w:color="auto"/>
                <w:left w:val="none" w:sz="0" w:space="0" w:color="auto"/>
                <w:bottom w:val="none" w:sz="0" w:space="0" w:color="auto"/>
                <w:right w:val="none" w:sz="0" w:space="0" w:color="auto"/>
              </w:divBdr>
            </w:div>
          </w:divsChild>
        </w:div>
        <w:div w:id="1674140630">
          <w:marLeft w:val="0"/>
          <w:marRight w:val="0"/>
          <w:marTop w:val="0"/>
          <w:marBottom w:val="0"/>
          <w:divBdr>
            <w:top w:val="none" w:sz="0" w:space="0" w:color="auto"/>
            <w:left w:val="none" w:sz="0" w:space="0" w:color="auto"/>
            <w:bottom w:val="none" w:sz="0" w:space="0" w:color="auto"/>
            <w:right w:val="none" w:sz="0" w:space="0" w:color="auto"/>
          </w:divBdr>
          <w:divsChild>
            <w:div w:id="1357849725">
              <w:marLeft w:val="0"/>
              <w:marRight w:val="0"/>
              <w:marTop w:val="0"/>
              <w:marBottom w:val="0"/>
              <w:divBdr>
                <w:top w:val="none" w:sz="0" w:space="0" w:color="auto"/>
                <w:left w:val="none" w:sz="0" w:space="0" w:color="auto"/>
                <w:bottom w:val="none" w:sz="0" w:space="0" w:color="auto"/>
                <w:right w:val="none" w:sz="0" w:space="0" w:color="auto"/>
              </w:divBdr>
            </w:div>
          </w:divsChild>
        </w:div>
        <w:div w:id="1943106241">
          <w:marLeft w:val="0"/>
          <w:marRight w:val="0"/>
          <w:marTop w:val="0"/>
          <w:marBottom w:val="0"/>
          <w:divBdr>
            <w:top w:val="none" w:sz="0" w:space="0" w:color="auto"/>
            <w:left w:val="none" w:sz="0" w:space="0" w:color="auto"/>
            <w:bottom w:val="none" w:sz="0" w:space="0" w:color="auto"/>
            <w:right w:val="none" w:sz="0" w:space="0" w:color="auto"/>
          </w:divBdr>
          <w:divsChild>
            <w:div w:id="948314658">
              <w:marLeft w:val="0"/>
              <w:marRight w:val="0"/>
              <w:marTop w:val="0"/>
              <w:marBottom w:val="0"/>
              <w:divBdr>
                <w:top w:val="none" w:sz="0" w:space="0" w:color="auto"/>
                <w:left w:val="none" w:sz="0" w:space="0" w:color="auto"/>
                <w:bottom w:val="none" w:sz="0" w:space="0" w:color="auto"/>
                <w:right w:val="none" w:sz="0" w:space="0" w:color="auto"/>
              </w:divBdr>
            </w:div>
          </w:divsChild>
        </w:div>
        <w:div w:id="744374665">
          <w:marLeft w:val="0"/>
          <w:marRight w:val="0"/>
          <w:marTop w:val="0"/>
          <w:marBottom w:val="0"/>
          <w:divBdr>
            <w:top w:val="none" w:sz="0" w:space="0" w:color="auto"/>
            <w:left w:val="none" w:sz="0" w:space="0" w:color="auto"/>
            <w:bottom w:val="none" w:sz="0" w:space="0" w:color="auto"/>
            <w:right w:val="none" w:sz="0" w:space="0" w:color="auto"/>
          </w:divBdr>
          <w:divsChild>
            <w:div w:id="1935672555">
              <w:marLeft w:val="0"/>
              <w:marRight w:val="0"/>
              <w:marTop w:val="0"/>
              <w:marBottom w:val="0"/>
              <w:divBdr>
                <w:top w:val="none" w:sz="0" w:space="0" w:color="auto"/>
                <w:left w:val="none" w:sz="0" w:space="0" w:color="auto"/>
                <w:bottom w:val="none" w:sz="0" w:space="0" w:color="auto"/>
                <w:right w:val="none" w:sz="0" w:space="0" w:color="auto"/>
              </w:divBdr>
            </w:div>
          </w:divsChild>
        </w:div>
        <w:div w:id="413089171">
          <w:marLeft w:val="0"/>
          <w:marRight w:val="0"/>
          <w:marTop w:val="0"/>
          <w:marBottom w:val="0"/>
          <w:divBdr>
            <w:top w:val="none" w:sz="0" w:space="0" w:color="auto"/>
            <w:left w:val="none" w:sz="0" w:space="0" w:color="auto"/>
            <w:bottom w:val="none" w:sz="0" w:space="0" w:color="auto"/>
            <w:right w:val="none" w:sz="0" w:space="0" w:color="auto"/>
          </w:divBdr>
          <w:divsChild>
            <w:div w:id="8047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kvasiny@seznam.cz" TargetMode="External"/><Relationship Id="rId3" Type="http://schemas.openxmlformats.org/officeDocument/2006/relationships/settings" Target="settings.xml"/><Relationship Id="rId7" Type="http://schemas.openxmlformats.org/officeDocument/2006/relationships/hyperlink" Target="mailto:zs@zs-kvasi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kvasiny.c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starosta@obec-kvasin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1241</TotalTime>
  <Pages>17</Pages>
  <Words>4381</Words>
  <Characters>25854</Characters>
  <Application>Microsoft Office Word</Application>
  <DocSecurity>0</DocSecurity>
  <Lines>215</Lines>
  <Paragraphs>60</Paragraphs>
  <ScaleCrop>false</ScaleCrop>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handova.adela@gmail.com</dc:creator>
  <cp:keywords/>
  <dc:description/>
  <cp:lastModifiedBy>Adéla Handová</cp:lastModifiedBy>
  <cp:revision>72</cp:revision>
  <cp:lastPrinted>2024-08-08T12:51:00Z</cp:lastPrinted>
  <dcterms:created xsi:type="dcterms:W3CDTF">2023-08-25T15:45:00Z</dcterms:created>
  <dcterms:modified xsi:type="dcterms:W3CDTF">2025-10-06T11:08:00Z</dcterms:modified>
</cp:coreProperties>
</file>